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33FDB" w:rsidR="00DD259F" w:rsidP="005B7AC9" w:rsidRDefault="00DD259F" w14:paraId="011C227B" w14:textId="77777777">
      <w:pPr>
        <w15:collapsed w:val="false"/>
        <w:rPr>
          <w:rFonts w:cs="Arial"/>
          <w:b w:val="false"/>
        </w:rPr>
      </w:pPr>
      <w:r w:rsidRPr="00133FDB">
        <w:rPr>
          <w:rFonts w:cs="Arial"/>
          <w:b w:val="false"/>
        </w:rPr>
        <w:t>REPUBLIKA HRVATSKA</w:t>
      </w:r>
    </w:p>
    <w:p w:rsidRPr="00133FDB" w:rsidR="00DD259F" w:rsidP="005B7AC9" w:rsidRDefault="00DD259F" w14:paraId="2F6386BA" w14:textId="77777777">
      <w:pPr>
        <w:tabs>
          <w:tab w:val="right" w:pos="8640"/>
        </w:tabs>
        <w:rPr>
          <w:rFonts w:cs="Arial"/>
          <w:b w:val="false"/>
        </w:rPr>
      </w:pPr>
      <w:r w:rsidRPr="00133FDB">
        <w:rPr>
          <w:rFonts w:cs="Arial"/>
          <w:b w:val="false"/>
        </w:rPr>
        <w:t>TRGOVAČKI SUD U RIJECI</w:t>
      </w:r>
      <w:r w:rsidRPr="00133FDB" w:rsidR="006D1F4A">
        <w:rPr>
          <w:rFonts w:cs="Arial"/>
          <w:b w:val="false"/>
        </w:rPr>
        <w:tab/>
      </w:r>
    </w:p>
    <w:p w:rsidRPr="00133FDB" w:rsidR="00150F68" w:rsidP="005B7AC9" w:rsidRDefault="00DD259F" w14:paraId="18345056" w14:textId="77777777">
      <w:pPr>
        <w:rPr>
          <w:rFonts w:cs="Arial"/>
          <w:b w:val="false"/>
        </w:rPr>
      </w:pPr>
      <w:r w:rsidRPr="00133FDB">
        <w:rPr>
          <w:rFonts w:cs="Arial"/>
          <w:b w:val="false"/>
        </w:rPr>
        <w:t>ZADARSKA 1 i 3</w:t>
      </w:r>
    </w:p>
    <w:p w:rsidRPr="00133FDB" w:rsidR="007F6BF4" w:rsidP="005B7AC9" w:rsidRDefault="007F6BF4" w14:paraId="29FAAC27" w14:textId="77777777">
      <w:pPr>
        <w:rPr>
          <w:rFonts w:cs="Arial"/>
          <w:b w:val="false"/>
        </w:rPr>
      </w:pPr>
    </w:p>
    <w:p w:rsidRPr="00133FDB" w:rsidR="00613796" w:rsidP="00CC3B7B" w:rsidRDefault="00613796" w14:paraId="10AB1925" w14:textId="77777777">
      <w:pPr>
        <w:jc w:val="center"/>
        <w:rPr>
          <w:rFonts w:cs="Arial"/>
          <w:b w:val="false"/>
        </w:rPr>
      </w:pPr>
      <w:r w:rsidRPr="00133FDB">
        <w:rPr>
          <w:rFonts w:cs="Arial"/>
          <w:b w:val="false"/>
        </w:rPr>
        <w:t>Z A P I S N I K</w:t>
      </w:r>
    </w:p>
    <w:p w:rsidRPr="00133FDB" w:rsidR="00ED472B" w:rsidP="00D92A4E" w:rsidRDefault="00405860" w14:paraId="0EF0486B" w14:textId="7C810C4A">
      <w:pPr>
        <w:jc w:val="center"/>
        <w:rPr>
          <w:rFonts w:cs="Arial"/>
          <w:b w:val="false"/>
        </w:rPr>
      </w:pPr>
      <w:r w:rsidRPr="00133FDB">
        <w:rPr>
          <w:rFonts w:cs="Arial"/>
          <w:b w:val="false"/>
        </w:rPr>
        <w:t>o</w:t>
      </w:r>
      <w:r w:rsidRPr="00133FDB" w:rsidR="00560DA5">
        <w:rPr>
          <w:rFonts w:cs="Arial"/>
          <w:b w:val="false"/>
        </w:rPr>
        <w:t>d</w:t>
      </w:r>
      <w:r w:rsidRPr="00133FDB" w:rsidR="001C161A">
        <w:rPr>
          <w:rFonts w:cs="Arial"/>
          <w:b w:val="false"/>
        </w:rPr>
        <w:t xml:space="preserve"> </w:t>
      </w:r>
      <w:r w:rsidRPr="00133FDB" w:rsidR="00996509">
        <w:rPr>
          <w:rFonts w:cs="Arial"/>
          <w:b w:val="false"/>
        </w:rPr>
        <w:t>1</w:t>
      </w:r>
      <w:r w:rsidRPr="00133FDB" w:rsidR="00FB1523">
        <w:rPr>
          <w:rFonts w:cs="Arial"/>
          <w:b w:val="false"/>
        </w:rPr>
        <w:t>9</w:t>
      </w:r>
      <w:r w:rsidRPr="00133FDB" w:rsidR="00996509">
        <w:rPr>
          <w:rFonts w:cs="Arial"/>
          <w:b w:val="false"/>
        </w:rPr>
        <w:t>. svibnja</w:t>
      </w:r>
      <w:r w:rsidRPr="00133FDB" w:rsidR="0094130B">
        <w:rPr>
          <w:rFonts w:cs="Arial"/>
          <w:b w:val="false"/>
        </w:rPr>
        <w:t xml:space="preserve"> 2026</w:t>
      </w:r>
      <w:r w:rsidRPr="00133FDB" w:rsidR="00617E22">
        <w:rPr>
          <w:rFonts w:cs="Arial"/>
          <w:b w:val="false"/>
        </w:rPr>
        <w:t>.</w:t>
      </w:r>
      <w:r w:rsidRPr="00133FDB" w:rsidR="00B82A55">
        <w:rPr>
          <w:rFonts w:cs="Arial"/>
          <w:b w:val="false"/>
        </w:rPr>
        <w:t xml:space="preserve"> </w:t>
      </w:r>
    </w:p>
    <w:p w:rsidRPr="00133FDB" w:rsidR="00AE067B" w:rsidP="005B7AC9" w:rsidRDefault="00A24FE2" w14:paraId="3316F3E5" w14:textId="0E366EDB">
      <w:pPr>
        <w:jc w:val="both"/>
        <w:rPr>
          <w:rFonts w:cs="Arial"/>
          <w:b w:val="false"/>
          <w:color w:val="FF0000"/>
        </w:rPr>
      </w:pPr>
      <w:r w:rsidRPr="00133FDB">
        <w:rPr>
          <w:rFonts w:cs="Arial"/>
          <w:b w:val="false"/>
        </w:rPr>
        <w:t xml:space="preserve">u prethodnom postupku </w:t>
      </w:r>
      <w:r w:rsidRPr="00133FDB" w:rsidR="005F1715">
        <w:rPr>
          <w:rFonts w:cs="Arial"/>
          <w:b w:val="false"/>
        </w:rPr>
        <w:t>radi</w:t>
      </w:r>
      <w:r w:rsidRPr="00133FDB" w:rsidR="000E0A88">
        <w:rPr>
          <w:rFonts w:cs="Arial"/>
          <w:b w:val="false"/>
        </w:rPr>
        <w:t xml:space="preserve"> očitovanja o prijedlogu i</w:t>
      </w:r>
      <w:r w:rsidRPr="00133FDB" w:rsidR="005F1715">
        <w:rPr>
          <w:rFonts w:cs="Arial"/>
          <w:b w:val="false"/>
        </w:rPr>
        <w:t xml:space="preserve"> </w:t>
      </w:r>
      <w:r w:rsidRPr="00133FDB" w:rsidR="00B468D0">
        <w:rPr>
          <w:rFonts w:cs="Arial"/>
          <w:b w:val="false"/>
        </w:rPr>
        <w:t>rasprave o</w:t>
      </w:r>
      <w:r w:rsidRPr="00133FDB" w:rsidR="00727FC2">
        <w:rPr>
          <w:rFonts w:cs="Arial"/>
          <w:b w:val="false"/>
        </w:rPr>
        <w:t xml:space="preserve"> </w:t>
      </w:r>
      <w:r w:rsidRPr="00133FDB" w:rsidR="00E279D6">
        <w:rPr>
          <w:rFonts w:cs="Arial"/>
          <w:b w:val="false"/>
        </w:rPr>
        <w:t>pretpostavk</w:t>
      </w:r>
      <w:r w:rsidRPr="00133FDB" w:rsidR="00B468D0">
        <w:rPr>
          <w:rFonts w:cs="Arial"/>
          <w:b w:val="false"/>
        </w:rPr>
        <w:t>ama</w:t>
      </w:r>
      <w:r w:rsidRPr="00133FDB" w:rsidR="00E279D6">
        <w:rPr>
          <w:rFonts w:cs="Arial"/>
          <w:b w:val="false"/>
        </w:rPr>
        <w:t xml:space="preserve"> </w:t>
      </w:r>
      <w:r w:rsidRPr="00133FDB" w:rsidR="006F49A9">
        <w:rPr>
          <w:rFonts w:cs="Arial"/>
          <w:b w:val="false"/>
        </w:rPr>
        <w:t xml:space="preserve">za otvaranje </w:t>
      </w:r>
      <w:r w:rsidRPr="00133FDB" w:rsidR="00560DA5">
        <w:rPr>
          <w:rFonts w:cs="Arial"/>
          <w:b w:val="false"/>
        </w:rPr>
        <w:t xml:space="preserve">stečajnog </w:t>
      </w:r>
      <w:r w:rsidRPr="00133FDB" w:rsidR="00613796">
        <w:rPr>
          <w:rFonts w:cs="Arial"/>
          <w:b w:val="false"/>
        </w:rPr>
        <w:t xml:space="preserve">postupka nad </w:t>
      </w:r>
      <w:r w:rsidRPr="00133FDB" w:rsidR="00DE1769">
        <w:rPr>
          <w:rFonts w:cs="Arial"/>
          <w:b w:val="false"/>
        </w:rPr>
        <w:t>dužnik</w:t>
      </w:r>
      <w:r w:rsidRPr="00133FDB" w:rsidR="006C6198">
        <w:rPr>
          <w:rFonts w:cs="Arial"/>
          <w:b w:val="false"/>
        </w:rPr>
        <w:t>om</w:t>
      </w:r>
      <w:r w:rsidRPr="00133FDB" w:rsidR="00FF0648">
        <w:rPr>
          <w:rFonts w:cs="Arial"/>
          <w:b w:val="false"/>
        </w:rPr>
        <w:t xml:space="preserve"> </w:t>
      </w:r>
      <w:r w:rsidRPr="00133FDB" w:rsidR="006D283D">
        <w:rPr>
          <w:rFonts w:cs="Arial"/>
          <w:b w:val="false"/>
        </w:rPr>
        <w:t xml:space="preserve">trgovačkim društvom </w:t>
      </w:r>
      <w:r w:rsidRPr="00133FDB" w:rsidR="00FB1523">
        <w:rPr>
          <w:rFonts w:cs="Arial"/>
          <w:b w:val="false"/>
        </w:rPr>
        <w:t>CGL grupa jednostavno društvo s ograničenom odgovornošću za prijevoz i trgovinu, Rijeka, Tina Ujevića 37</w:t>
      </w:r>
      <w:r w:rsidRPr="00133FDB" w:rsidR="005F031D">
        <w:rPr>
          <w:rFonts w:cs="Arial"/>
          <w:b w:val="false"/>
        </w:rPr>
        <w:t>.</w:t>
      </w:r>
    </w:p>
    <w:p w:rsidRPr="00133FDB" w:rsidR="00067EF9" w:rsidP="005B7AC9" w:rsidRDefault="00067EF9" w14:paraId="1297712C" w14:textId="77777777">
      <w:pPr>
        <w:jc w:val="both"/>
        <w:rPr>
          <w:rFonts w:cs="Arial"/>
          <w:b w:val="false"/>
        </w:rPr>
      </w:pPr>
    </w:p>
    <w:p w:rsidRPr="00133FDB" w:rsidR="007F6BF4" w:rsidP="005B7AC9" w:rsidRDefault="007F6BF4" w14:paraId="56DD6010" w14:textId="77777777">
      <w:pPr>
        <w:jc w:val="both"/>
        <w:rPr>
          <w:rFonts w:cs="Arial"/>
          <w:b w:val="false"/>
        </w:rPr>
      </w:pPr>
    </w:p>
    <w:p w:rsidRPr="00133FDB" w:rsidR="00613796" w:rsidP="005B7AC9" w:rsidRDefault="00613796" w14:paraId="05BB3B6B" w14:textId="77777777">
      <w:pPr>
        <w:jc w:val="both"/>
        <w:rPr>
          <w:rFonts w:cs="Arial"/>
          <w:b w:val="false"/>
        </w:rPr>
      </w:pPr>
      <w:r w:rsidRPr="00133FDB">
        <w:rPr>
          <w:rFonts w:cs="Arial"/>
          <w:b w:val="false"/>
        </w:rPr>
        <w:t>OD SUDA PRISUTNI:</w:t>
      </w:r>
    </w:p>
    <w:p w:rsidRPr="00133FDB" w:rsidR="00613796" w:rsidP="005B7AC9" w:rsidRDefault="00D7080F" w14:paraId="7AE31B62" w14:textId="77777777">
      <w:pPr>
        <w:jc w:val="both"/>
        <w:rPr>
          <w:rFonts w:cs="Arial"/>
          <w:b w:val="false"/>
        </w:rPr>
      </w:pPr>
      <w:r w:rsidRPr="00133FDB">
        <w:rPr>
          <w:rFonts w:cs="Arial"/>
          <w:b w:val="false"/>
        </w:rPr>
        <w:t>Daniela Korlević, sutkinja</w:t>
      </w:r>
    </w:p>
    <w:p w:rsidR="00673A2C" w:rsidP="00DE6009" w:rsidRDefault="00CE4C06" w14:paraId="2AA72378" w14:textId="23370BB2">
      <w:pPr>
        <w:jc w:val="both"/>
        <w:rPr>
          <w:rFonts w:cs="Arial"/>
          <w:b w:val="false"/>
        </w:rPr>
      </w:pPr>
      <w:r w:rsidRPr="00133FDB">
        <w:rPr>
          <w:rFonts w:cs="Arial"/>
          <w:b w:val="false"/>
        </w:rPr>
        <w:t>Dajana Jurković</w:t>
      </w:r>
      <w:r w:rsidRPr="00133FDB" w:rsidR="00613796">
        <w:rPr>
          <w:rFonts w:cs="Arial"/>
          <w:b w:val="false"/>
        </w:rPr>
        <w:t>, zapisničar</w:t>
      </w:r>
    </w:p>
    <w:p w:rsidRPr="00133FDB" w:rsidR="006107FF" w:rsidP="00DE6009" w:rsidRDefault="006107FF" w14:paraId="0441E3E5" w14:textId="3E10BEB5">
      <w:pPr>
        <w:jc w:val="both"/>
        <w:rPr>
          <w:rFonts w:cs="Arial"/>
          <w:b w:val="false"/>
        </w:rPr>
      </w:pPr>
      <w:r>
        <w:rPr>
          <w:rFonts w:cs="Arial"/>
          <w:b w:val="false"/>
        </w:rPr>
        <w:t>Snježana Hopp, privremeni stečajni upravitelj</w:t>
      </w:r>
    </w:p>
    <w:p w:rsidRPr="00133FDB" w:rsidR="007F6BF4" w:rsidP="00DE6009" w:rsidRDefault="007F6BF4" w14:paraId="5E59C118" w14:textId="77777777">
      <w:pPr>
        <w:jc w:val="both"/>
        <w:rPr>
          <w:rFonts w:cs="Arial"/>
          <w:b w:val="false"/>
        </w:rPr>
      </w:pPr>
    </w:p>
    <w:p w:rsidRPr="00133FDB" w:rsidR="00195861" w:rsidP="009B4622" w:rsidRDefault="009168D8" w14:paraId="34519986" w14:textId="38C580A9">
      <w:pPr>
        <w:jc w:val="center"/>
        <w:rPr>
          <w:rFonts w:cs="Arial"/>
          <w:b w:val="false"/>
        </w:rPr>
      </w:pPr>
      <w:r w:rsidRPr="00133FDB">
        <w:rPr>
          <w:rFonts w:cs="Arial"/>
          <w:b w:val="false"/>
        </w:rPr>
        <w:t>Početak u</w:t>
      </w:r>
      <w:r w:rsidRPr="00133FDB" w:rsidR="00CF16F2">
        <w:rPr>
          <w:rFonts w:cs="Arial"/>
          <w:b w:val="false"/>
        </w:rPr>
        <w:t xml:space="preserve"> </w:t>
      </w:r>
      <w:r w:rsidRPr="00133FDB" w:rsidR="00897BDF">
        <w:rPr>
          <w:rFonts w:cs="Arial"/>
          <w:b w:val="false"/>
        </w:rPr>
        <w:t>09</w:t>
      </w:r>
      <w:r w:rsidRPr="00133FDB" w:rsidR="00613796">
        <w:rPr>
          <w:rFonts w:cs="Arial"/>
          <w:b w:val="false"/>
        </w:rPr>
        <w:t>:</w:t>
      </w:r>
      <w:r w:rsidRPr="00133FDB" w:rsidR="00251A4E">
        <w:rPr>
          <w:rFonts w:cs="Arial"/>
          <w:b w:val="false"/>
        </w:rPr>
        <w:t>00</w:t>
      </w:r>
      <w:r w:rsidRPr="00133FDB" w:rsidR="00613796">
        <w:rPr>
          <w:rFonts w:cs="Arial"/>
          <w:b w:val="false"/>
        </w:rPr>
        <w:t xml:space="preserve"> </w:t>
      </w:r>
    </w:p>
    <w:p w:rsidRPr="00133FDB" w:rsidR="00CE4C06" w:rsidP="005B7AC9" w:rsidRDefault="00CE4C06" w14:paraId="397B816C" w14:textId="77777777">
      <w:pPr>
        <w:jc w:val="both"/>
        <w:rPr>
          <w:rFonts w:cs="Arial"/>
          <w:b w:val="false"/>
        </w:rPr>
      </w:pPr>
    </w:p>
    <w:p w:rsidRPr="00133FDB" w:rsidR="00BA4D2C" w:rsidP="00BA4D2C" w:rsidRDefault="00BA4D2C" w14:paraId="5220DA9C" w14:textId="77777777">
      <w:pPr>
        <w:jc w:val="both"/>
        <w:rPr>
          <w:rFonts w:cs="Arial"/>
          <w:b w:val="false"/>
        </w:rPr>
      </w:pPr>
      <w:r w:rsidRPr="00133FDB">
        <w:rPr>
          <w:rFonts w:cs="Arial"/>
          <w:b w:val="false"/>
        </w:rPr>
        <w:t>Utvrđuje se da su na današnje ročište pristupili:</w:t>
      </w:r>
    </w:p>
    <w:p w:rsidRPr="00133FDB" w:rsidR="00BA4D2C" w:rsidP="00BA4D2C" w:rsidRDefault="00BA4D2C" w14:paraId="516F6C5C" w14:textId="77777777">
      <w:pPr>
        <w:jc w:val="both"/>
        <w:rPr>
          <w:rFonts w:cs="Arial"/>
          <w:b w:val="false"/>
        </w:rPr>
      </w:pPr>
      <w:r w:rsidRPr="00133FDB">
        <w:rPr>
          <w:rFonts w:cs="Arial"/>
          <w:b w:val="false"/>
        </w:rPr>
        <w:t xml:space="preserve">Za predlagatelja: </w:t>
      </w:r>
      <w:bookmarkStart w:name="_Hlk226528963" w:id="0"/>
      <w:r w:rsidRPr="00133FDB" w:rsidR="008D6F40">
        <w:rPr>
          <w:rFonts w:cs="Arial"/>
          <w:b w:val="false"/>
        </w:rPr>
        <w:t xml:space="preserve">nitko, dostava poziva uredno iskazana  </w:t>
      </w:r>
      <w:r w:rsidRPr="00133FDB">
        <w:rPr>
          <w:rFonts w:cs="Arial"/>
          <w:b w:val="false"/>
        </w:rPr>
        <w:t xml:space="preserve">  </w:t>
      </w:r>
      <w:bookmarkEnd w:id="0"/>
    </w:p>
    <w:p w:rsidRPr="00133FDB" w:rsidR="00F242D5" w:rsidP="00BA4D2C" w:rsidRDefault="00BA4D2C" w14:paraId="3A9CEF85" w14:textId="06B8675E">
      <w:pPr>
        <w:jc w:val="both"/>
        <w:rPr>
          <w:rFonts w:cs="Arial"/>
          <w:b w:val="false"/>
        </w:rPr>
      </w:pPr>
      <w:r w:rsidRPr="00133FDB">
        <w:rPr>
          <w:rFonts w:cs="Arial"/>
          <w:b w:val="false"/>
        </w:rPr>
        <w:t>Za dužnika:</w:t>
      </w:r>
      <w:r w:rsidRPr="00133FDB" w:rsidR="00CE4C06">
        <w:rPr>
          <w:rFonts w:cs="Arial"/>
          <w:b w:val="false"/>
        </w:rPr>
        <w:t xml:space="preserve"> </w:t>
      </w:r>
      <w:r w:rsidR="006107FF">
        <w:rPr>
          <w:rFonts w:cs="Arial"/>
          <w:b w:val="false"/>
        </w:rPr>
        <w:t>Dražen Bobšić, zastupnik po zakonu</w:t>
      </w:r>
      <w:r w:rsidRPr="00133FDB" w:rsidR="00996509">
        <w:rPr>
          <w:rFonts w:cs="Arial"/>
          <w:b w:val="false"/>
        </w:rPr>
        <w:t xml:space="preserve">    </w:t>
      </w:r>
    </w:p>
    <w:p w:rsidRPr="00133FDB" w:rsidR="002535CE" w:rsidP="00BA4D2C" w:rsidRDefault="00CE4C06" w14:paraId="319DA2F3" w14:textId="77777777">
      <w:pPr>
        <w:jc w:val="both"/>
        <w:rPr>
          <w:rFonts w:cs="Arial"/>
          <w:b w:val="false"/>
        </w:rPr>
      </w:pPr>
      <w:r w:rsidRPr="00133FDB">
        <w:rPr>
          <w:rFonts w:cs="Arial"/>
          <w:b w:val="false"/>
        </w:rPr>
        <w:t xml:space="preserve">Za FINA: </w:t>
      </w:r>
      <w:r w:rsidRPr="00133FDB" w:rsidR="00BA4D2C">
        <w:rPr>
          <w:rFonts w:cs="Arial"/>
          <w:b w:val="false"/>
        </w:rPr>
        <w:t xml:space="preserve">nitko, dostava poziva uredno iskazana  </w:t>
      </w:r>
    </w:p>
    <w:p w:rsidRPr="00133FDB" w:rsidR="00EE2F23" w:rsidP="00EF22DA" w:rsidRDefault="00EE2F23" w14:paraId="3352FF93" w14:textId="77777777">
      <w:pPr>
        <w:pStyle w:val="Bezproreda"/>
        <w:jc w:val="both"/>
        <w:rPr>
          <w:rFonts w:cs="Arial"/>
          <w:b w:val="false"/>
        </w:rPr>
      </w:pPr>
    </w:p>
    <w:p w:rsidRPr="00133FDB" w:rsidR="00130C42" w:rsidP="00130C42" w:rsidRDefault="00130C42" w14:paraId="3A9491B3" w14:textId="197B7AF6">
      <w:pPr>
        <w:pStyle w:val="Bezproreda"/>
        <w:ind w:firstLine="720"/>
        <w:jc w:val="both"/>
        <w:rPr>
          <w:rFonts w:cs="Arial"/>
          <w:b w:val="false"/>
        </w:rPr>
      </w:pPr>
      <w:r w:rsidRPr="00133FDB">
        <w:rPr>
          <w:rFonts w:cs="Arial"/>
          <w:b w:val="false"/>
        </w:rPr>
        <w:t xml:space="preserve">Utvrđuje se da spisu prileži podnesak predlagatelja od </w:t>
      </w:r>
      <w:r w:rsidRPr="00133FDB" w:rsidR="00FB1523">
        <w:rPr>
          <w:rFonts w:cs="Arial"/>
          <w:b w:val="false"/>
        </w:rPr>
        <w:t>14. svibnja</w:t>
      </w:r>
      <w:r w:rsidRPr="00133FDB">
        <w:rPr>
          <w:rFonts w:cs="Arial"/>
          <w:b w:val="false"/>
        </w:rPr>
        <w:t xml:space="preserve"> 2026. prema kojem dužnik na dan </w:t>
      </w:r>
      <w:r w:rsidRPr="00133FDB" w:rsidR="00FB1523">
        <w:rPr>
          <w:rFonts w:cs="Arial"/>
          <w:b w:val="false"/>
        </w:rPr>
        <w:t>14. svibnja</w:t>
      </w:r>
      <w:r w:rsidRPr="00133FDB">
        <w:rPr>
          <w:rFonts w:cs="Arial"/>
          <w:b w:val="false"/>
        </w:rPr>
        <w:t xml:space="preserve"> 2026. u Očevidniku redoslijeda osnova za plaćanje ima evidentirane neizvršene osnove za plaćanje u neprekinutom razdoblju </w:t>
      </w:r>
      <w:r w:rsidRPr="00133FDB" w:rsidR="0004547F">
        <w:rPr>
          <w:rFonts w:cs="Arial"/>
          <w:b w:val="false"/>
        </w:rPr>
        <w:t>od 1</w:t>
      </w:r>
      <w:r w:rsidRPr="00133FDB" w:rsidR="00FB1523">
        <w:rPr>
          <w:rFonts w:cs="Arial"/>
          <w:b w:val="false"/>
        </w:rPr>
        <w:t>74</w:t>
      </w:r>
      <w:r w:rsidRPr="00133FDB" w:rsidR="0004547F">
        <w:rPr>
          <w:rFonts w:cs="Arial"/>
          <w:b w:val="false"/>
        </w:rPr>
        <w:t xml:space="preserve"> dana </w:t>
      </w:r>
      <w:r w:rsidRPr="00133FDB">
        <w:rPr>
          <w:rFonts w:cs="Arial"/>
          <w:b w:val="false"/>
        </w:rPr>
        <w:t xml:space="preserve">u ukupnom iznosu od </w:t>
      </w:r>
      <w:r w:rsidRPr="00133FDB" w:rsidR="00FB1523">
        <w:rPr>
          <w:rFonts w:cs="Arial"/>
          <w:b w:val="false"/>
        </w:rPr>
        <w:t xml:space="preserve">12.004,48 </w:t>
      </w:r>
      <w:r w:rsidRPr="00133FDB" w:rsidR="00734A32">
        <w:rPr>
          <w:rFonts w:cs="Arial"/>
          <w:b w:val="false"/>
        </w:rPr>
        <w:t>EUR</w:t>
      </w:r>
      <w:r w:rsidRPr="00133FDB">
        <w:rPr>
          <w:rFonts w:cs="Arial"/>
          <w:b w:val="false"/>
        </w:rPr>
        <w:t>.</w:t>
      </w:r>
    </w:p>
    <w:p w:rsidRPr="00133FDB" w:rsidR="00BC335E" w:rsidP="002D6DE7" w:rsidRDefault="00BC335E" w14:paraId="37F5A28E" w14:textId="77777777">
      <w:pPr>
        <w:pStyle w:val="Bezproreda"/>
        <w:ind w:firstLine="720"/>
        <w:jc w:val="both"/>
        <w:rPr>
          <w:rFonts w:cs="Arial"/>
          <w:b w:val="false"/>
        </w:rPr>
      </w:pPr>
    </w:p>
    <w:p w:rsidRPr="00133FDB" w:rsidR="0070321A" w:rsidP="002D6DE7" w:rsidRDefault="00DF7375" w14:paraId="32D6FFF4" w14:textId="771CADC1">
      <w:pPr>
        <w:pStyle w:val="Bezproreda"/>
        <w:ind w:firstLine="720"/>
        <w:jc w:val="both"/>
        <w:rPr>
          <w:rFonts w:cs="Arial"/>
          <w:b w:val="false"/>
        </w:rPr>
      </w:pPr>
      <w:r w:rsidRPr="00133FDB">
        <w:rPr>
          <w:rFonts w:cs="Arial"/>
          <w:b w:val="false"/>
        </w:rPr>
        <w:t>Utvrđuje se da je privremeni stečajni upravitelj po nalogu suda od</w:t>
      </w:r>
      <w:r w:rsidRPr="00133FDB" w:rsidR="00A62A9F">
        <w:rPr>
          <w:rFonts w:cs="Arial"/>
          <w:b w:val="false"/>
        </w:rPr>
        <w:t xml:space="preserve"> </w:t>
      </w:r>
      <w:r w:rsidRPr="00133FDB" w:rsidR="00FB1523">
        <w:rPr>
          <w:rFonts w:cs="Arial"/>
          <w:b w:val="false"/>
        </w:rPr>
        <w:t>27</w:t>
      </w:r>
      <w:r w:rsidRPr="00133FDB" w:rsidR="00061A91">
        <w:rPr>
          <w:rFonts w:cs="Arial"/>
          <w:b w:val="false"/>
        </w:rPr>
        <w:t>. ožujka</w:t>
      </w:r>
      <w:r w:rsidRPr="00133FDB">
        <w:rPr>
          <w:rFonts w:cs="Arial"/>
          <w:b w:val="false"/>
        </w:rPr>
        <w:t xml:space="preserve"> 2026. podnio pisano izvješće koje je objavljeno na mrežnoj stranici e – Oglasnoj ploči suda </w:t>
      </w:r>
      <w:r w:rsidRPr="00133FDB" w:rsidR="00996509">
        <w:rPr>
          <w:rFonts w:cs="Arial"/>
          <w:b w:val="false"/>
        </w:rPr>
        <w:t>1</w:t>
      </w:r>
      <w:r w:rsidRPr="00133FDB" w:rsidR="00FB1523">
        <w:rPr>
          <w:rFonts w:cs="Arial"/>
          <w:b w:val="false"/>
        </w:rPr>
        <w:t>8</w:t>
      </w:r>
      <w:r w:rsidRPr="00133FDB" w:rsidR="00996509">
        <w:rPr>
          <w:rFonts w:cs="Arial"/>
          <w:b w:val="false"/>
        </w:rPr>
        <w:t>. svibnja</w:t>
      </w:r>
      <w:r w:rsidRPr="00133FDB" w:rsidR="00061A91">
        <w:rPr>
          <w:rFonts w:cs="Arial"/>
          <w:b w:val="false"/>
        </w:rPr>
        <w:t xml:space="preserve"> </w:t>
      </w:r>
      <w:r w:rsidRPr="00133FDB">
        <w:rPr>
          <w:rFonts w:cs="Arial"/>
          <w:b w:val="false"/>
        </w:rPr>
        <w:t xml:space="preserve">2026.  </w:t>
      </w:r>
    </w:p>
    <w:p w:rsidRPr="00133FDB" w:rsidR="0004547F" w:rsidP="00734A32" w:rsidRDefault="0004547F" w14:paraId="5A98C00D" w14:textId="72791859">
      <w:pPr>
        <w:pStyle w:val="Bezproreda"/>
        <w:jc w:val="both"/>
        <w:rPr>
          <w:rFonts w:cs="Arial"/>
          <w:b w:val="false"/>
        </w:rPr>
      </w:pPr>
    </w:p>
    <w:p w:rsidRPr="00FB1523" w:rsidR="00FB1523" w:rsidP="00DE79D6" w:rsidRDefault="0036182C" w14:paraId="7461C149" w14:textId="28A7C91D">
      <w:pPr>
        <w:pStyle w:val="Bezproreda"/>
        <w:ind w:firstLine="720"/>
        <w:jc w:val="both"/>
        <w:rPr>
          <w:rFonts w:cs="Arial"/>
          <w:b w:val="false"/>
        </w:rPr>
      </w:pPr>
      <w:r w:rsidRPr="00133FDB">
        <w:rPr>
          <w:rFonts w:cs="Arial"/>
          <w:b w:val="false"/>
        </w:rPr>
        <w:t xml:space="preserve">U </w:t>
      </w:r>
      <w:r w:rsidRPr="00133FDB" w:rsidR="00336431">
        <w:rPr>
          <w:rFonts w:cs="Arial"/>
          <w:b w:val="false"/>
        </w:rPr>
        <w:t xml:space="preserve">prethodnom postupku </w:t>
      </w:r>
      <w:r w:rsidR="00DE79D6">
        <w:rPr>
          <w:rFonts w:cs="Arial"/>
          <w:b w:val="false"/>
        </w:rPr>
        <w:t xml:space="preserve">privremeni stečajni upravitelj ostvario je kontakt sa zastupnikom dužnika po zakonu koji mu je izjavio da planira </w:t>
      </w:r>
      <w:r w:rsidRPr="00FB1523" w:rsidR="00FB1523">
        <w:rPr>
          <w:rFonts w:cs="Arial"/>
          <w:b w:val="false"/>
        </w:rPr>
        <w:t>podmiriti obveze</w:t>
      </w:r>
      <w:r w:rsidR="00DE79D6">
        <w:rPr>
          <w:rFonts w:cs="Arial"/>
          <w:b w:val="false"/>
        </w:rPr>
        <w:t xml:space="preserve">, </w:t>
      </w:r>
      <w:r w:rsidRPr="00FB1523" w:rsidR="00FB1523">
        <w:rPr>
          <w:rFonts w:cs="Arial"/>
          <w:b w:val="false"/>
        </w:rPr>
        <w:t xml:space="preserve">otkloniti blokadu poslovnog računa </w:t>
      </w:r>
      <w:r w:rsidR="00DE79D6">
        <w:rPr>
          <w:rFonts w:cs="Arial"/>
          <w:b w:val="false"/>
        </w:rPr>
        <w:t>i</w:t>
      </w:r>
      <w:r w:rsidRPr="00FB1523" w:rsidR="00FB1523">
        <w:rPr>
          <w:rFonts w:cs="Arial"/>
          <w:b w:val="false"/>
        </w:rPr>
        <w:t xml:space="preserve"> nastaviti poslovati. </w:t>
      </w:r>
    </w:p>
    <w:p w:rsidRPr="00FB1523" w:rsidR="00FB1523" w:rsidP="00FB1523" w:rsidRDefault="00FB1523" w14:paraId="65410B66" w14:textId="2C2E8D35">
      <w:pPr>
        <w:pStyle w:val="Bezproreda"/>
        <w:ind w:firstLine="720"/>
        <w:jc w:val="both"/>
        <w:rPr>
          <w:rFonts w:cs="Arial"/>
          <w:b w:val="false"/>
        </w:rPr>
      </w:pPr>
      <w:r w:rsidRPr="00FB1523">
        <w:rPr>
          <w:rFonts w:cs="Arial"/>
          <w:b w:val="false"/>
        </w:rPr>
        <w:t>Privremen</w:t>
      </w:r>
      <w:r w:rsidR="00DE79D6">
        <w:rPr>
          <w:rFonts w:cs="Arial"/>
          <w:b w:val="false"/>
        </w:rPr>
        <w:t>i</w:t>
      </w:r>
      <w:r w:rsidRPr="00FB1523">
        <w:rPr>
          <w:rFonts w:cs="Arial"/>
          <w:b w:val="false"/>
        </w:rPr>
        <w:t xml:space="preserve"> stečajn</w:t>
      </w:r>
      <w:r w:rsidR="00DE79D6">
        <w:rPr>
          <w:rFonts w:cs="Arial"/>
          <w:b w:val="false"/>
        </w:rPr>
        <w:t>i</w:t>
      </w:r>
      <w:r w:rsidRPr="00FB1523">
        <w:rPr>
          <w:rFonts w:cs="Arial"/>
          <w:b w:val="false"/>
        </w:rPr>
        <w:t xml:space="preserve"> upravitelj utvrdi</w:t>
      </w:r>
      <w:r w:rsidR="00DE79D6">
        <w:rPr>
          <w:rFonts w:cs="Arial"/>
          <w:b w:val="false"/>
        </w:rPr>
        <w:t>o</w:t>
      </w:r>
      <w:r w:rsidRPr="00FB1523">
        <w:rPr>
          <w:rFonts w:cs="Arial"/>
          <w:b w:val="false"/>
        </w:rPr>
        <w:t xml:space="preserve"> je da se na adresi sjedišta dužnika u naravi nalazi stambena zgrada bez vidljive oznake tvrtke dužnika. </w:t>
      </w:r>
    </w:p>
    <w:p w:rsidR="00DE79D6" w:rsidP="00FB1523" w:rsidRDefault="00DE79D6" w14:paraId="48ADE6AB" w14:textId="77777777">
      <w:pPr>
        <w:pStyle w:val="Bezproreda"/>
        <w:ind w:firstLine="720"/>
        <w:jc w:val="both"/>
        <w:rPr>
          <w:rFonts w:cs="Arial"/>
          <w:b w:val="false"/>
        </w:rPr>
      </w:pPr>
    </w:p>
    <w:p w:rsidRPr="00FB1523" w:rsidR="00FB1523" w:rsidP="00FB1523" w:rsidRDefault="00FB1523" w14:paraId="386851EE" w14:textId="10EBFF4D">
      <w:pPr>
        <w:pStyle w:val="Bezproreda"/>
        <w:ind w:firstLine="720"/>
        <w:jc w:val="both"/>
        <w:rPr>
          <w:rFonts w:cs="Arial"/>
          <w:b w:val="false"/>
        </w:rPr>
      </w:pPr>
      <w:r w:rsidRPr="00FB1523">
        <w:rPr>
          <w:rFonts w:cs="Arial"/>
          <w:b w:val="false"/>
        </w:rPr>
        <w:t xml:space="preserve">Uvidom u potvrdu Financijske agencije od 5. svibnja 2026. godine utvrđeno je da dužnik na računima i novčanim sredstvima ima evidentirano 165 dana neprekidne blokade zbog neizvršenih osnova za plaćanje evidentiranih u Očevidniku redoslijeda osnova za plaćanje, u ukupnom iznosu od 12.935,46 EUR. </w:t>
      </w:r>
    </w:p>
    <w:p w:rsidR="00133FDB" w:rsidP="00FB1523" w:rsidRDefault="00133FDB" w14:paraId="1F0838EF" w14:textId="77777777">
      <w:pPr>
        <w:pStyle w:val="Bezproreda"/>
        <w:ind w:firstLine="720"/>
        <w:jc w:val="both"/>
        <w:rPr>
          <w:rFonts w:cs="Arial"/>
          <w:b w:val="false"/>
        </w:rPr>
      </w:pPr>
    </w:p>
    <w:p w:rsidR="00FB1523" w:rsidP="00FB1523" w:rsidRDefault="00FB1523" w14:paraId="0FED6A87" w14:textId="076FC414">
      <w:pPr>
        <w:pStyle w:val="Bezproreda"/>
        <w:ind w:firstLine="720"/>
        <w:jc w:val="both"/>
        <w:rPr>
          <w:rFonts w:cs="Arial"/>
          <w:b w:val="false"/>
        </w:rPr>
      </w:pPr>
      <w:r w:rsidRPr="00FB1523">
        <w:rPr>
          <w:rFonts w:cs="Arial"/>
          <w:b w:val="false"/>
        </w:rPr>
        <w:t xml:space="preserve">Prema </w:t>
      </w:r>
      <w:r w:rsidR="00DE79D6">
        <w:rPr>
          <w:rFonts w:cs="Arial"/>
          <w:b w:val="false"/>
        </w:rPr>
        <w:t>izjavi</w:t>
      </w:r>
      <w:r w:rsidRPr="00FB1523">
        <w:rPr>
          <w:rFonts w:cs="Arial"/>
          <w:b w:val="false"/>
        </w:rPr>
        <w:t xml:space="preserve"> </w:t>
      </w:r>
      <w:r w:rsidR="00DE79D6">
        <w:rPr>
          <w:rFonts w:cs="Arial"/>
          <w:b w:val="false"/>
        </w:rPr>
        <w:t>zastupnika dužnika po zakonu</w:t>
      </w:r>
      <w:r w:rsidRPr="00FB1523">
        <w:rPr>
          <w:rFonts w:cs="Arial"/>
          <w:b w:val="false"/>
        </w:rPr>
        <w:t xml:space="preserve"> dužnik se bavi uslugama taksi prijevoza osoba. </w:t>
      </w:r>
    </w:p>
    <w:p w:rsidRPr="00FB1523" w:rsidR="00DE79D6" w:rsidP="00FB1523" w:rsidRDefault="00DE79D6" w14:paraId="5CA96294" w14:textId="77777777">
      <w:pPr>
        <w:pStyle w:val="Bezproreda"/>
        <w:ind w:firstLine="720"/>
        <w:jc w:val="both"/>
        <w:rPr>
          <w:rFonts w:cs="Arial"/>
          <w:b w:val="false"/>
        </w:rPr>
      </w:pPr>
    </w:p>
    <w:p w:rsidR="00DE79D6" w:rsidP="00133FDB" w:rsidRDefault="00FB1523" w14:paraId="66C4CBE7" w14:textId="77777777">
      <w:pPr>
        <w:pStyle w:val="Bezproreda"/>
        <w:ind w:firstLine="720"/>
        <w:jc w:val="both"/>
        <w:rPr>
          <w:rFonts w:cs="Arial"/>
          <w:b w:val="false"/>
        </w:rPr>
      </w:pPr>
      <w:r w:rsidRPr="00FB1523">
        <w:rPr>
          <w:rFonts w:cs="Arial"/>
          <w:b w:val="false"/>
        </w:rPr>
        <w:lastRenderedPageBreak/>
        <w:t xml:space="preserve">Iz izvještaja objavljenih u sustavu „e-porezna“ razvidno je da je dužnik zadnje godišnje financijske i porezne izvještaje predao za 2025. godinu te da je poslovao s dobitkom. </w:t>
      </w:r>
    </w:p>
    <w:p w:rsidR="00FB1523" w:rsidP="00133FDB" w:rsidRDefault="00FB1523" w14:paraId="7A1D1D44" w14:textId="79D75238">
      <w:pPr>
        <w:pStyle w:val="Bezproreda"/>
        <w:ind w:firstLine="720"/>
        <w:jc w:val="both"/>
        <w:rPr>
          <w:rFonts w:cs="Arial"/>
          <w:b w:val="false"/>
        </w:rPr>
      </w:pPr>
      <w:r w:rsidRPr="00FB1523">
        <w:rPr>
          <w:rFonts w:cs="Arial"/>
          <w:b w:val="false"/>
        </w:rPr>
        <w:t xml:space="preserve">Iz porezno knjigovodstvene kartice razvidno je da na dan </w:t>
      </w:r>
      <w:r w:rsidR="00DE79D6">
        <w:rPr>
          <w:rFonts w:cs="Arial"/>
          <w:b w:val="false"/>
        </w:rPr>
        <w:t>15. svibnja 2026.</w:t>
      </w:r>
      <w:r w:rsidRPr="00FB1523">
        <w:rPr>
          <w:rFonts w:cs="Arial"/>
          <w:b w:val="false"/>
        </w:rPr>
        <w:t xml:space="preserve"> dužnik ima nepodmirene obveze za dospjele poreze i doprinose u ukupnom iznosu od 12.654,95 EUR. </w:t>
      </w:r>
    </w:p>
    <w:p w:rsidRPr="00FB1523" w:rsidR="00DE79D6" w:rsidP="00133FDB" w:rsidRDefault="00DE79D6" w14:paraId="19CEBFFD" w14:textId="77777777">
      <w:pPr>
        <w:pStyle w:val="Bezproreda"/>
        <w:ind w:firstLine="720"/>
        <w:jc w:val="both"/>
        <w:rPr>
          <w:rFonts w:cs="Arial"/>
          <w:b w:val="false"/>
        </w:rPr>
      </w:pPr>
    </w:p>
    <w:p w:rsidRPr="00FB1523" w:rsidR="00FB1523" w:rsidP="00FB1523" w:rsidRDefault="00FB1523" w14:paraId="49F8BF86" w14:textId="6F32F8C6">
      <w:pPr>
        <w:pStyle w:val="Bezproreda"/>
        <w:ind w:firstLine="720"/>
        <w:jc w:val="both"/>
        <w:rPr>
          <w:rFonts w:cs="Arial"/>
          <w:b w:val="false"/>
        </w:rPr>
      </w:pPr>
      <w:r w:rsidRPr="00FB1523">
        <w:rPr>
          <w:rFonts w:cs="Arial"/>
          <w:b w:val="false"/>
        </w:rPr>
        <w:t xml:space="preserve">Iz podataka sadržanih u sustavu „e-porezna“ vidljivo je da dužnik i dalje obavlja djelatnost taksi službe jer se svakodnevno bilježi veći broj izdanih gotovinskih računa čija vrijednost bez </w:t>
      </w:r>
      <w:r w:rsidRPr="00FB1523" w:rsidR="00DE79D6">
        <w:rPr>
          <w:rFonts w:cs="Arial"/>
          <w:b w:val="false"/>
        </w:rPr>
        <w:t>PDV</w:t>
      </w:r>
      <w:r w:rsidRPr="00FB1523">
        <w:rPr>
          <w:rFonts w:cs="Arial"/>
          <w:b w:val="false"/>
        </w:rPr>
        <w:t xml:space="preserve">-a u razdoblju od 1.1. do 14.5.2026. iznosi 15.820,04 EUR. </w:t>
      </w:r>
    </w:p>
    <w:p w:rsidR="00133FDB" w:rsidP="00FB1523" w:rsidRDefault="00133FDB" w14:paraId="1FD7ED19" w14:textId="77777777">
      <w:pPr>
        <w:pStyle w:val="Bezproreda"/>
        <w:ind w:firstLine="720"/>
        <w:jc w:val="both"/>
        <w:rPr>
          <w:rFonts w:cs="Arial"/>
          <w:b w:val="false"/>
        </w:rPr>
      </w:pPr>
    </w:p>
    <w:p w:rsidRPr="00FB1523" w:rsidR="00FB1523" w:rsidP="00FB1523" w:rsidRDefault="00FB1523" w14:paraId="161D9193" w14:textId="117EC45C">
      <w:pPr>
        <w:pStyle w:val="Bezproreda"/>
        <w:ind w:firstLine="720"/>
        <w:jc w:val="both"/>
        <w:rPr>
          <w:rFonts w:cs="Arial"/>
          <w:b w:val="false"/>
        </w:rPr>
      </w:pPr>
      <w:r w:rsidRPr="00FB1523">
        <w:rPr>
          <w:rFonts w:cs="Arial"/>
          <w:b w:val="false"/>
        </w:rPr>
        <w:t xml:space="preserve">Zbog neplaćenih dospjelih obveza za poreze i doprinose poslovni račun dužnika je u blokadi. </w:t>
      </w:r>
    </w:p>
    <w:p w:rsidR="00DE79D6" w:rsidP="00FB1523" w:rsidRDefault="00DE79D6" w14:paraId="5D5964A7" w14:textId="77777777">
      <w:pPr>
        <w:pStyle w:val="Bezproreda"/>
        <w:ind w:firstLine="720"/>
        <w:jc w:val="both"/>
        <w:rPr>
          <w:rFonts w:cs="Arial"/>
          <w:b w:val="false"/>
        </w:rPr>
      </w:pPr>
    </w:p>
    <w:p w:rsidRPr="00FB1523" w:rsidR="00FB1523" w:rsidP="00FB1523" w:rsidRDefault="00FB1523" w14:paraId="11928161" w14:textId="7108ACE2">
      <w:pPr>
        <w:pStyle w:val="Bezproreda"/>
        <w:ind w:firstLine="720"/>
        <w:jc w:val="both"/>
        <w:rPr>
          <w:rFonts w:cs="Arial"/>
          <w:b w:val="false"/>
        </w:rPr>
      </w:pPr>
      <w:r w:rsidRPr="00FB1523">
        <w:rPr>
          <w:rFonts w:cs="Arial"/>
          <w:b w:val="false"/>
        </w:rPr>
        <w:t>Prema H</w:t>
      </w:r>
      <w:r w:rsidR="00DE79D6">
        <w:rPr>
          <w:rFonts w:cs="Arial"/>
          <w:b w:val="false"/>
        </w:rPr>
        <w:t>rvatskog zavoda za mirovinsko osiguranje</w:t>
      </w:r>
      <w:r w:rsidRPr="00FB1523">
        <w:rPr>
          <w:rFonts w:cs="Arial"/>
          <w:b w:val="false"/>
        </w:rPr>
        <w:t xml:space="preserve"> </w:t>
      </w:r>
      <w:r w:rsidR="00DE79D6">
        <w:rPr>
          <w:rFonts w:cs="Arial"/>
          <w:b w:val="false"/>
        </w:rPr>
        <w:t>dužnik</w:t>
      </w:r>
      <w:r w:rsidRPr="00FB1523">
        <w:rPr>
          <w:rFonts w:cs="Arial"/>
          <w:b w:val="false"/>
        </w:rPr>
        <w:t xml:space="preserve"> na dan 20. travnja 2026. ima prijavljena četiri zaposlenika. </w:t>
      </w:r>
    </w:p>
    <w:p w:rsidR="00DE79D6" w:rsidP="00FB1523" w:rsidRDefault="00DE79D6" w14:paraId="40885A59" w14:textId="77777777">
      <w:pPr>
        <w:pStyle w:val="Bezproreda"/>
        <w:ind w:firstLine="720"/>
        <w:jc w:val="both"/>
        <w:rPr>
          <w:rFonts w:cs="Arial"/>
          <w:b w:val="false"/>
        </w:rPr>
      </w:pPr>
    </w:p>
    <w:p w:rsidRPr="00FB1523" w:rsidR="00FB1523" w:rsidP="00DE79D6" w:rsidRDefault="00DE79D6" w14:paraId="41F664B8" w14:textId="66A00FA1">
      <w:pPr>
        <w:pStyle w:val="Bezproreda"/>
        <w:ind w:firstLine="720"/>
        <w:jc w:val="both"/>
        <w:rPr>
          <w:rFonts w:cs="Arial"/>
          <w:b w:val="false"/>
        </w:rPr>
      </w:pPr>
      <w:r>
        <w:rPr>
          <w:rFonts w:cs="Arial"/>
          <w:b w:val="false"/>
        </w:rPr>
        <w:t xml:space="preserve">Prema podacima </w:t>
      </w:r>
      <w:r w:rsidRPr="00FB1523" w:rsidR="00FB1523">
        <w:rPr>
          <w:rFonts w:cs="Arial"/>
          <w:b w:val="false"/>
        </w:rPr>
        <w:t>Gradsko</w:t>
      </w:r>
      <w:r>
        <w:rPr>
          <w:rFonts w:cs="Arial"/>
          <w:b w:val="false"/>
        </w:rPr>
        <w:t>g</w:t>
      </w:r>
      <w:r w:rsidRPr="00FB1523" w:rsidR="00FB1523">
        <w:rPr>
          <w:rFonts w:cs="Arial"/>
          <w:b w:val="false"/>
        </w:rPr>
        <w:t xml:space="preserve"> ured</w:t>
      </w:r>
      <w:r>
        <w:rPr>
          <w:rFonts w:cs="Arial"/>
          <w:b w:val="false"/>
        </w:rPr>
        <w:t>a</w:t>
      </w:r>
      <w:r w:rsidRPr="00FB1523" w:rsidR="00FB1523">
        <w:rPr>
          <w:rFonts w:cs="Arial"/>
          <w:b w:val="false"/>
        </w:rPr>
        <w:t xml:space="preserve"> za katastar i geodetske poslove Zagreb </w:t>
      </w:r>
      <w:r>
        <w:rPr>
          <w:rFonts w:cs="Arial"/>
          <w:b w:val="false"/>
        </w:rPr>
        <w:t>od</w:t>
      </w:r>
      <w:r w:rsidRPr="00FB1523" w:rsidR="00FB1523">
        <w:rPr>
          <w:rFonts w:cs="Arial"/>
          <w:b w:val="false"/>
        </w:rPr>
        <w:t xml:space="preserve"> 20. travnja 2026. dužnik nije evidentiran kao nositelj prava na nekretninama u katastarskom operatu za područje RH. </w:t>
      </w:r>
    </w:p>
    <w:p w:rsidR="00DE79D6" w:rsidP="00133FDB" w:rsidRDefault="00DE79D6" w14:paraId="65713507" w14:textId="77777777">
      <w:pPr>
        <w:pStyle w:val="Bezproreda"/>
        <w:ind w:firstLine="720"/>
        <w:jc w:val="both"/>
        <w:rPr>
          <w:rFonts w:cs="Arial"/>
          <w:b w:val="false"/>
        </w:rPr>
      </w:pPr>
    </w:p>
    <w:p w:rsidRPr="00133FDB" w:rsidR="00133FDB" w:rsidP="00133FDB" w:rsidRDefault="00FB1523" w14:paraId="6393ABEA" w14:textId="4B169698">
      <w:pPr>
        <w:pStyle w:val="Bezproreda"/>
        <w:ind w:firstLine="720"/>
        <w:jc w:val="both"/>
        <w:rPr>
          <w:rFonts w:cs="Arial"/>
          <w:b w:val="false"/>
        </w:rPr>
      </w:pPr>
      <w:r w:rsidRPr="00FB1523">
        <w:rPr>
          <w:rFonts w:cs="Arial"/>
          <w:b w:val="false"/>
        </w:rPr>
        <w:t xml:space="preserve">Uvidom u Uvjerenje Centra za vozila Hrvatske d.d. od 17. travnja 2026. utvrđeno je da je u službenoj evidenciji Ministarstva unutarnjih poslova dužnik evidentiran kao vlasnik vozila: </w:t>
      </w:r>
    </w:p>
    <w:p w:rsidRPr="00FB1523" w:rsidR="00FB1523" w:rsidP="00133FDB" w:rsidRDefault="00FB1523" w14:paraId="0A8A4343" w14:textId="0BD90837">
      <w:pPr>
        <w:pStyle w:val="Bezproreda"/>
        <w:numPr>
          <w:ilvl w:val="0"/>
          <w:numId w:val="32"/>
        </w:numPr>
        <w:jc w:val="both"/>
        <w:rPr>
          <w:rFonts w:cs="Arial"/>
          <w:b w:val="false"/>
        </w:rPr>
      </w:pPr>
      <w:r w:rsidRPr="00FB1523">
        <w:rPr>
          <w:rFonts w:cs="Arial"/>
          <w:b w:val="false"/>
        </w:rPr>
        <w:t>Osobno vozilo marke DACIA LOGAN 0,9 TCE, godina proizvodnje 2019., broj šasije UU1K5220X62917316, registracijska oznaka RI9276Z-tereta nema</w:t>
      </w:r>
      <w:r w:rsidR="006107FF">
        <w:rPr>
          <w:rFonts w:cs="Arial"/>
          <w:b w:val="false"/>
        </w:rPr>
        <w:t>.</w:t>
      </w:r>
      <w:r w:rsidRPr="00FB1523">
        <w:rPr>
          <w:rFonts w:cs="Arial"/>
          <w:b w:val="false"/>
        </w:rPr>
        <w:t xml:space="preserve"> </w:t>
      </w:r>
    </w:p>
    <w:p w:rsidR="00DE79D6" w:rsidP="00FB1523" w:rsidRDefault="00DE79D6" w14:paraId="4B801E35" w14:textId="77777777">
      <w:pPr>
        <w:pStyle w:val="Bezproreda"/>
        <w:ind w:firstLine="720"/>
        <w:jc w:val="both"/>
        <w:rPr>
          <w:rFonts w:cs="Arial"/>
          <w:b w:val="false"/>
        </w:rPr>
      </w:pPr>
    </w:p>
    <w:p w:rsidRPr="00FB1523" w:rsidR="00FB1523" w:rsidP="00FB1523" w:rsidRDefault="00FB1523" w14:paraId="754309F3" w14:textId="06C6B4AB">
      <w:pPr>
        <w:pStyle w:val="Bezproreda"/>
        <w:ind w:firstLine="720"/>
        <w:jc w:val="both"/>
        <w:rPr>
          <w:rFonts w:cs="Arial"/>
          <w:b w:val="false"/>
        </w:rPr>
      </w:pPr>
      <w:r w:rsidRPr="00FB1523">
        <w:rPr>
          <w:rFonts w:cs="Arial"/>
          <w:b w:val="false"/>
        </w:rPr>
        <w:t xml:space="preserve">Zakonski zastupnik usmeno je izjavio da se vozilo ne koristi zbog ozbiljnijeg kvara te da ima prijeđenih 340.000 km jer je služilo za djelatnost taksi službe. Smatra da mu je vrijednost oko 2.000,00 </w:t>
      </w:r>
      <w:r w:rsidR="00DE79D6">
        <w:rPr>
          <w:rFonts w:cs="Arial"/>
          <w:b w:val="false"/>
        </w:rPr>
        <w:t>EUR</w:t>
      </w:r>
      <w:r w:rsidRPr="00FB1523">
        <w:rPr>
          <w:rFonts w:cs="Arial"/>
          <w:b w:val="false"/>
        </w:rPr>
        <w:t xml:space="preserve">. </w:t>
      </w:r>
    </w:p>
    <w:p w:rsidRPr="00FB1523" w:rsidR="00FB1523" w:rsidP="00FB1523" w:rsidRDefault="00FB1523" w14:paraId="27E19A5A" w14:textId="77777777">
      <w:pPr>
        <w:pStyle w:val="Bezproreda"/>
        <w:ind w:firstLine="720"/>
        <w:jc w:val="both"/>
        <w:rPr>
          <w:rFonts w:cs="Arial"/>
          <w:b w:val="false"/>
        </w:rPr>
      </w:pPr>
    </w:p>
    <w:p w:rsidRPr="00FB1523" w:rsidR="00FB1523" w:rsidP="00FB1523" w:rsidRDefault="00FB1523" w14:paraId="14EB37E7" w14:textId="77777777">
      <w:pPr>
        <w:pStyle w:val="Bezproreda"/>
        <w:ind w:firstLine="720"/>
        <w:jc w:val="both"/>
        <w:rPr>
          <w:rFonts w:cs="Arial"/>
          <w:b w:val="false"/>
        </w:rPr>
      </w:pPr>
      <w:r w:rsidRPr="00FB1523">
        <w:rPr>
          <w:rFonts w:cs="Arial"/>
          <w:b w:val="false"/>
        </w:rPr>
        <w:t xml:space="preserve">Pretragom na stranicama koje objavljuju oglase za prodaju rabljenih vozila utvrđeno je da se takvo ispravno vozilo (isto godište s više od 250.000 prijeđenih km) prodaje za cijenu od 2.500,00 do 3.500,00 eura. </w:t>
      </w:r>
    </w:p>
    <w:p w:rsidR="00DE79D6" w:rsidP="00FB1523" w:rsidRDefault="00DE79D6" w14:paraId="775AD07F" w14:textId="77777777">
      <w:pPr>
        <w:pStyle w:val="Bezproreda"/>
        <w:ind w:firstLine="720"/>
        <w:jc w:val="both"/>
        <w:rPr>
          <w:rFonts w:cs="Arial"/>
          <w:b w:val="false"/>
        </w:rPr>
      </w:pPr>
    </w:p>
    <w:p w:rsidRPr="00FB1523" w:rsidR="00FB1523" w:rsidP="00FB1523" w:rsidRDefault="00DE79D6" w14:paraId="1ECC5E27" w14:textId="2C5986E0">
      <w:pPr>
        <w:pStyle w:val="Bezproreda"/>
        <w:ind w:firstLine="720"/>
        <w:jc w:val="both"/>
        <w:rPr>
          <w:rFonts w:cs="Arial"/>
          <w:b w:val="false"/>
        </w:rPr>
      </w:pPr>
      <w:r>
        <w:rPr>
          <w:rFonts w:cs="Arial"/>
          <w:b w:val="false"/>
        </w:rPr>
        <w:t xml:space="preserve">Dužnik nije upisan </w:t>
      </w:r>
      <w:r w:rsidRPr="00FB1523" w:rsidR="00FB1523">
        <w:rPr>
          <w:rFonts w:cs="Arial"/>
          <w:b w:val="false"/>
        </w:rPr>
        <w:t xml:space="preserve"> kao vlasnik niti jednog broda, brodice, jahte, čamca plutajućeg objekta, nepomičnog odobalnog objekta, broda u gradnji, plutajućeg objekta u gradnji, niti nepomičnog odobalnog objekta u gradnji</w:t>
      </w:r>
      <w:r>
        <w:rPr>
          <w:rFonts w:cs="Arial"/>
          <w:b w:val="false"/>
        </w:rPr>
        <w:t>, što proizlazi iz e</w:t>
      </w:r>
      <w:r w:rsidRPr="00DE79D6">
        <w:rPr>
          <w:rFonts w:cs="Arial"/>
          <w:b w:val="false"/>
        </w:rPr>
        <w:t>lektroničk</w:t>
      </w:r>
      <w:r>
        <w:rPr>
          <w:rFonts w:cs="Arial"/>
          <w:b w:val="false"/>
        </w:rPr>
        <w:t xml:space="preserve">og </w:t>
      </w:r>
      <w:r w:rsidRPr="00DE79D6">
        <w:rPr>
          <w:rFonts w:cs="Arial"/>
          <w:b w:val="false"/>
        </w:rPr>
        <w:t>zapis</w:t>
      </w:r>
      <w:r>
        <w:rPr>
          <w:rFonts w:cs="Arial"/>
          <w:b w:val="false"/>
        </w:rPr>
        <w:t>a</w:t>
      </w:r>
      <w:r w:rsidRPr="00DE79D6">
        <w:rPr>
          <w:rFonts w:cs="Arial"/>
          <w:b w:val="false"/>
        </w:rPr>
        <w:t xml:space="preserve"> o vlasništvu plovila</w:t>
      </w:r>
      <w:r>
        <w:rPr>
          <w:rFonts w:cs="Arial"/>
          <w:b w:val="false"/>
        </w:rPr>
        <w:t xml:space="preserve"> kojeg je 17. travnja 2026. izdalo </w:t>
      </w:r>
      <w:r w:rsidRPr="00FB1523">
        <w:rPr>
          <w:rFonts w:cs="Arial"/>
          <w:b w:val="false"/>
        </w:rPr>
        <w:t>Ministarstv</w:t>
      </w:r>
      <w:r>
        <w:rPr>
          <w:rFonts w:cs="Arial"/>
          <w:b w:val="false"/>
        </w:rPr>
        <w:t>o</w:t>
      </w:r>
      <w:r w:rsidRPr="00FB1523">
        <w:rPr>
          <w:rFonts w:cs="Arial"/>
          <w:b w:val="false"/>
        </w:rPr>
        <w:t xml:space="preserve"> mora, prometa i infrastrukture</w:t>
      </w:r>
      <w:r>
        <w:rPr>
          <w:rFonts w:cs="Arial"/>
          <w:b w:val="false"/>
        </w:rPr>
        <w:t>.</w:t>
      </w:r>
    </w:p>
    <w:p w:rsidRPr="00FB1523" w:rsidR="00FB1523" w:rsidP="00FB1523" w:rsidRDefault="00FB1523" w14:paraId="51E2B29B" w14:textId="77777777">
      <w:pPr>
        <w:pStyle w:val="Bezproreda"/>
        <w:ind w:firstLine="720"/>
        <w:jc w:val="both"/>
        <w:rPr>
          <w:rFonts w:cs="Arial"/>
          <w:b w:val="false"/>
        </w:rPr>
      </w:pPr>
    </w:p>
    <w:p w:rsidRPr="00FB1523" w:rsidR="00FB1523" w:rsidP="00FB1523" w:rsidRDefault="00FB1523" w14:paraId="00EACB57" w14:textId="1E206CD4">
      <w:pPr>
        <w:pStyle w:val="Bezproreda"/>
        <w:ind w:firstLine="720"/>
        <w:jc w:val="both"/>
        <w:rPr>
          <w:rFonts w:cs="Arial"/>
          <w:b w:val="false"/>
        </w:rPr>
      </w:pPr>
      <w:r w:rsidRPr="00FB1523">
        <w:rPr>
          <w:rFonts w:cs="Arial"/>
          <w:b w:val="false"/>
        </w:rPr>
        <w:t xml:space="preserve">Uvidom u dostavljene financijske izvještaje dužnika utvrđeno je da su od dugotrajne imovine evidentirana samo transportna sredstva i to vozilo DACIA LOGAN 0,9 TCE koje je u potpunosti amortizirano te AUDI Q5 40 TDI S LINE QUATTRO nabavne vrijednosti 38.595,54 EUR s kojim dužnik i dalje obavlja djelatnost, a koje je nabavljeno putem ugovora o financijskom leasingu 2025. uz rok otplate od 7 godina te nije vlasništvo dužnika već leasing kuće dok se ne otplati u cijelosti. </w:t>
      </w:r>
    </w:p>
    <w:p w:rsidRPr="00FB1523" w:rsidR="00FB1523" w:rsidP="00FB1523" w:rsidRDefault="00FB1523" w14:paraId="4A8772B7" w14:textId="77777777">
      <w:pPr>
        <w:pStyle w:val="Bezproreda"/>
        <w:ind w:firstLine="720"/>
        <w:jc w:val="both"/>
        <w:rPr>
          <w:rFonts w:cs="Arial"/>
          <w:b w:val="false"/>
        </w:rPr>
      </w:pPr>
      <w:r w:rsidRPr="00FB1523">
        <w:rPr>
          <w:rFonts w:cs="Arial"/>
          <w:b w:val="false"/>
        </w:rPr>
        <w:lastRenderedPageBreak/>
        <w:t xml:space="preserve">Uvidom u dostavljene financijske izvještaje utvrđeno je da dužnik nema evidentiranih potraživanja osim za pretporez u iznosu 359,00 EUR i potraživanja za predujam poreza na dobit u iznosu 134,48 EUR. </w:t>
      </w:r>
    </w:p>
    <w:p w:rsidRPr="00FB1523" w:rsidR="00FB1523" w:rsidP="00FB1523" w:rsidRDefault="00FB1523" w14:paraId="4948B378" w14:textId="77777777">
      <w:pPr>
        <w:pStyle w:val="Bezproreda"/>
        <w:ind w:firstLine="720"/>
        <w:jc w:val="both"/>
        <w:rPr>
          <w:rFonts w:cs="Arial"/>
          <w:b w:val="false"/>
        </w:rPr>
      </w:pPr>
      <w:r w:rsidRPr="00FB1523">
        <w:rPr>
          <w:rFonts w:cs="Arial"/>
          <w:b w:val="false"/>
        </w:rPr>
        <w:t xml:space="preserve">Navedena potraživanja po osnovi pretporeza i predujma poreza na dobit nemaju osnovu za naplatu s obzirom da dužnik u isto vrijeme ima iskazane obveze za poreze i doprinose u većem iznosu. </w:t>
      </w:r>
    </w:p>
    <w:p w:rsidRPr="00133FDB" w:rsidR="00FB1523" w:rsidP="00FB1523" w:rsidRDefault="00FB1523" w14:paraId="23CD33CA" w14:textId="77777777">
      <w:pPr>
        <w:pStyle w:val="Bezproreda"/>
        <w:ind w:firstLine="720"/>
        <w:jc w:val="both"/>
        <w:rPr>
          <w:rFonts w:cs="Arial"/>
          <w:b w:val="false"/>
        </w:rPr>
      </w:pPr>
    </w:p>
    <w:p w:rsidRPr="00DE79D6" w:rsidR="00FB1523" w:rsidP="00FB1523" w:rsidRDefault="00FB1523" w14:paraId="6789CC48" w14:textId="5EA0F865">
      <w:pPr>
        <w:pStyle w:val="Bezproreda"/>
        <w:ind w:firstLine="720"/>
        <w:jc w:val="both"/>
        <w:rPr>
          <w:rFonts w:cs="Arial"/>
          <w:b w:val="false"/>
        </w:rPr>
      </w:pPr>
      <w:r w:rsidRPr="00DE79D6">
        <w:rPr>
          <w:rFonts w:cs="Arial"/>
          <w:b w:val="false"/>
        </w:rPr>
        <w:t>Predvidivi troškovi</w:t>
      </w:r>
      <w:r w:rsidRPr="00DE79D6" w:rsidR="00DE79D6">
        <w:rPr>
          <w:rFonts w:cs="Arial"/>
          <w:b w:val="false"/>
        </w:rPr>
        <w:t xml:space="preserve"> prethodnog i otvorenog</w:t>
      </w:r>
      <w:r w:rsidRPr="00DE79D6">
        <w:rPr>
          <w:rFonts w:cs="Arial"/>
          <w:b w:val="false"/>
        </w:rPr>
        <w:t xml:space="preserve"> stečajnog postupka za razdoblje od šest mjeseci prema izračunu privremenog stečajnog upravitelja iznose ukupno 3.902,00 EUR, a odnose se na: </w:t>
      </w:r>
    </w:p>
    <w:p w:rsidRPr="00133FDB" w:rsidR="00133FDB" w:rsidP="00133FDB" w:rsidRDefault="00133FDB" w14:paraId="63E46127" w14:textId="65999B25">
      <w:pPr>
        <w:pStyle w:val="Bezproreda"/>
        <w:ind w:firstLine="720"/>
        <w:jc w:val="both"/>
        <w:rPr>
          <w:rFonts w:cs="Arial"/>
          <w:b w:val="false"/>
        </w:rPr>
      </w:pPr>
      <w:r w:rsidRPr="00133FDB">
        <w:rPr>
          <w:rFonts w:cs="Arial"/>
          <w:b w:val="false"/>
        </w:rPr>
        <w:t>1. naknad</w:t>
      </w:r>
      <w:r w:rsidR="00DE79D6">
        <w:rPr>
          <w:rFonts w:cs="Arial"/>
          <w:b w:val="false"/>
        </w:rPr>
        <w:t>u</w:t>
      </w:r>
      <w:r w:rsidRPr="00133FDB">
        <w:rPr>
          <w:rFonts w:cs="Arial"/>
          <w:b w:val="false"/>
        </w:rPr>
        <w:t xml:space="preserve"> banci u iznosu od 120,00 EUR</w:t>
      </w:r>
    </w:p>
    <w:p w:rsidRPr="00133FDB" w:rsidR="00133FDB" w:rsidP="00133FDB" w:rsidRDefault="00133FDB" w14:paraId="4B700350" w14:textId="01EFD03E">
      <w:pPr>
        <w:pStyle w:val="Bezproreda"/>
        <w:ind w:firstLine="720"/>
        <w:jc w:val="both"/>
        <w:rPr>
          <w:rFonts w:cs="Arial"/>
          <w:b w:val="false"/>
        </w:rPr>
      </w:pPr>
      <w:r w:rsidRPr="00133FDB">
        <w:rPr>
          <w:rFonts w:cs="Arial"/>
          <w:b w:val="false"/>
        </w:rPr>
        <w:t>2. troškov</w:t>
      </w:r>
      <w:r w:rsidR="00DE79D6">
        <w:rPr>
          <w:rFonts w:cs="Arial"/>
          <w:b w:val="false"/>
        </w:rPr>
        <w:t>e</w:t>
      </w:r>
      <w:r w:rsidRPr="00133FDB">
        <w:rPr>
          <w:rFonts w:cs="Arial"/>
          <w:b w:val="false"/>
        </w:rPr>
        <w:t xml:space="preserve"> knjigovodstva i fiskalizacija u iznosu od 1.200,00 EUR</w:t>
      </w:r>
    </w:p>
    <w:p w:rsidRPr="00133FDB" w:rsidR="00133FDB" w:rsidP="00133FDB" w:rsidRDefault="00133FDB" w14:paraId="233BEE5A" w14:textId="74794BA0">
      <w:pPr>
        <w:pStyle w:val="Bezproreda"/>
        <w:ind w:left="720"/>
        <w:jc w:val="both"/>
        <w:rPr>
          <w:rFonts w:cs="Arial"/>
          <w:b w:val="false"/>
        </w:rPr>
      </w:pPr>
      <w:r w:rsidRPr="00133FDB">
        <w:rPr>
          <w:rFonts w:cs="Arial"/>
          <w:b w:val="false"/>
        </w:rPr>
        <w:t>3. jednokratn</w:t>
      </w:r>
      <w:r w:rsidR="00DE79D6">
        <w:rPr>
          <w:rFonts w:cs="Arial"/>
          <w:b w:val="false"/>
        </w:rPr>
        <w:t>u</w:t>
      </w:r>
      <w:r w:rsidRPr="00133FDB">
        <w:rPr>
          <w:rFonts w:cs="Arial"/>
          <w:b w:val="false"/>
        </w:rPr>
        <w:t xml:space="preserve"> nagrada za rad privremenom stečajnom upravitelju u iznosu od 530,00 EUR</w:t>
      </w:r>
    </w:p>
    <w:p w:rsidRPr="00133FDB" w:rsidR="00133FDB" w:rsidP="00133FDB" w:rsidRDefault="00133FDB" w14:paraId="4D33C7D0" w14:textId="066C5651">
      <w:pPr>
        <w:pStyle w:val="Bezproreda"/>
        <w:ind w:firstLine="720"/>
        <w:jc w:val="both"/>
        <w:rPr>
          <w:rFonts w:cs="Arial"/>
          <w:b w:val="false"/>
        </w:rPr>
      </w:pPr>
      <w:r w:rsidRPr="00133FDB">
        <w:rPr>
          <w:rFonts w:cs="Arial"/>
          <w:b w:val="false"/>
        </w:rPr>
        <w:t>4.</w:t>
      </w:r>
      <w:r w:rsidR="00DE79D6">
        <w:rPr>
          <w:rFonts w:cs="Arial"/>
          <w:b w:val="false"/>
        </w:rPr>
        <w:t xml:space="preserve"> trošak</w:t>
      </w:r>
      <w:r w:rsidRPr="00133FDB">
        <w:rPr>
          <w:rFonts w:cs="Arial"/>
          <w:b w:val="false"/>
        </w:rPr>
        <w:t xml:space="preserve"> izrad</w:t>
      </w:r>
      <w:r w:rsidR="00DE79D6">
        <w:rPr>
          <w:rFonts w:cs="Arial"/>
          <w:b w:val="false"/>
        </w:rPr>
        <w:t>e</w:t>
      </w:r>
      <w:r w:rsidRPr="00133FDB">
        <w:rPr>
          <w:rFonts w:cs="Arial"/>
          <w:b w:val="false"/>
        </w:rPr>
        <w:t xml:space="preserve"> pečata u iznosu od 26,00 EUR</w:t>
      </w:r>
    </w:p>
    <w:p w:rsidRPr="00133FDB" w:rsidR="00133FDB" w:rsidP="00133FDB" w:rsidRDefault="00133FDB" w14:paraId="56855D96" w14:textId="035E175C">
      <w:pPr>
        <w:pStyle w:val="Bezproreda"/>
        <w:ind w:left="720"/>
        <w:jc w:val="both"/>
        <w:rPr>
          <w:rFonts w:cs="Arial"/>
          <w:b w:val="false"/>
        </w:rPr>
      </w:pPr>
      <w:r w:rsidRPr="00133FDB">
        <w:rPr>
          <w:rFonts w:cs="Arial"/>
          <w:b w:val="false"/>
        </w:rPr>
        <w:t>5. naknad</w:t>
      </w:r>
      <w:r w:rsidR="00DE79D6">
        <w:rPr>
          <w:rFonts w:cs="Arial"/>
          <w:b w:val="false"/>
        </w:rPr>
        <w:t xml:space="preserve">u </w:t>
      </w:r>
      <w:r w:rsidRPr="00133FDB">
        <w:rPr>
          <w:rFonts w:cs="Arial"/>
          <w:b w:val="false"/>
        </w:rPr>
        <w:t>troškova stečajnom upravitelju (Da-Ri-Da) za tri ročišta u iznosu od 861,00 EUR</w:t>
      </w:r>
    </w:p>
    <w:p w:rsidRPr="00133FDB" w:rsidR="00133FDB" w:rsidP="00133FDB" w:rsidRDefault="00133FDB" w14:paraId="55643A54" w14:textId="0197F94C">
      <w:pPr>
        <w:pStyle w:val="Bezproreda"/>
        <w:ind w:firstLine="720"/>
        <w:jc w:val="both"/>
        <w:rPr>
          <w:rFonts w:cs="Arial"/>
          <w:b w:val="false"/>
        </w:rPr>
      </w:pPr>
      <w:r w:rsidRPr="00133FDB">
        <w:rPr>
          <w:rFonts w:cs="Arial"/>
          <w:b w:val="false"/>
        </w:rPr>
        <w:t>6. troškov</w:t>
      </w:r>
      <w:r w:rsidR="00DE79D6">
        <w:rPr>
          <w:rFonts w:cs="Arial"/>
          <w:b w:val="false"/>
        </w:rPr>
        <w:t>e</w:t>
      </w:r>
      <w:r w:rsidR="00EF34BB">
        <w:rPr>
          <w:rFonts w:cs="Arial"/>
          <w:b w:val="false"/>
        </w:rPr>
        <w:t xml:space="preserve"> </w:t>
      </w:r>
      <w:r w:rsidRPr="00133FDB">
        <w:rPr>
          <w:rFonts w:cs="Arial"/>
          <w:b w:val="false"/>
        </w:rPr>
        <w:t>arhiviranja dokumentacije u iznosu od 200,00 EUR</w:t>
      </w:r>
    </w:p>
    <w:p w:rsidRPr="00133FDB" w:rsidR="00133FDB" w:rsidP="00133FDB" w:rsidRDefault="00133FDB" w14:paraId="011E8581" w14:textId="343702A7">
      <w:pPr>
        <w:pStyle w:val="Bezproreda"/>
        <w:ind w:firstLine="720"/>
        <w:jc w:val="both"/>
        <w:rPr>
          <w:rFonts w:cs="Arial"/>
          <w:b w:val="false"/>
        </w:rPr>
      </w:pPr>
      <w:r w:rsidRPr="00133FDB">
        <w:rPr>
          <w:rFonts w:cs="Arial"/>
          <w:b w:val="false"/>
        </w:rPr>
        <w:t>7. paušaln</w:t>
      </w:r>
      <w:r w:rsidR="00DE79D6">
        <w:rPr>
          <w:rFonts w:cs="Arial"/>
          <w:b w:val="false"/>
        </w:rPr>
        <w:t>u</w:t>
      </w:r>
      <w:r w:rsidRPr="00133FDB">
        <w:rPr>
          <w:rFonts w:cs="Arial"/>
          <w:b w:val="false"/>
        </w:rPr>
        <w:t xml:space="preserve"> pristojba u iznosu od 265,00 EUR</w:t>
      </w:r>
    </w:p>
    <w:p w:rsidRPr="00133FDB" w:rsidR="00FB1523" w:rsidP="00133FDB" w:rsidRDefault="00133FDB" w14:paraId="085B44DB" w14:textId="1F6FC994">
      <w:pPr>
        <w:pStyle w:val="Bezproreda"/>
        <w:ind w:firstLine="720"/>
        <w:jc w:val="both"/>
        <w:rPr>
          <w:rFonts w:cs="Arial"/>
          <w:b w:val="false"/>
        </w:rPr>
      </w:pPr>
      <w:r w:rsidRPr="00133FDB">
        <w:rPr>
          <w:rFonts w:cs="Arial"/>
          <w:b w:val="false"/>
        </w:rPr>
        <w:t>8. nagrad</w:t>
      </w:r>
      <w:r w:rsidR="00DE79D6">
        <w:rPr>
          <w:rFonts w:cs="Arial"/>
          <w:b w:val="false"/>
        </w:rPr>
        <w:t>u</w:t>
      </w:r>
      <w:r w:rsidRPr="00133FDB">
        <w:rPr>
          <w:rFonts w:cs="Arial"/>
          <w:b w:val="false"/>
        </w:rPr>
        <w:t xml:space="preserve"> za rad stečajnom upravitelju u iznosu od 700,00 EUR</w:t>
      </w:r>
      <w:r w:rsidR="00DE79D6">
        <w:rPr>
          <w:rFonts w:cs="Arial"/>
          <w:b w:val="false"/>
        </w:rPr>
        <w:t>.</w:t>
      </w:r>
    </w:p>
    <w:p w:rsidRPr="00133FDB" w:rsidR="00FB1523" w:rsidP="00FB1523" w:rsidRDefault="00FB1523" w14:paraId="6B4E47A0" w14:textId="77777777">
      <w:pPr>
        <w:pStyle w:val="Bezproreda"/>
        <w:ind w:firstLine="720"/>
        <w:jc w:val="both"/>
        <w:rPr>
          <w:rFonts w:cs="Arial"/>
          <w:b w:val="false"/>
        </w:rPr>
      </w:pPr>
    </w:p>
    <w:p w:rsidR="00B20A01" w:rsidP="00FB1523" w:rsidRDefault="00DE79D6" w14:paraId="3EA22E42" w14:textId="77777777">
      <w:pPr>
        <w:pStyle w:val="Bezproreda"/>
        <w:ind w:firstLine="720"/>
        <w:jc w:val="both"/>
        <w:rPr>
          <w:rFonts w:cs="Arial"/>
          <w:b w:val="false"/>
        </w:rPr>
      </w:pPr>
      <w:r>
        <w:rPr>
          <w:rFonts w:cs="Arial"/>
          <w:b w:val="false"/>
        </w:rPr>
        <w:t xml:space="preserve">Zaključak je privremenog stečajnog upravitelja da dužnik osim </w:t>
      </w:r>
      <w:r w:rsidRPr="00133FDB" w:rsidR="00FB1523">
        <w:rPr>
          <w:rFonts w:cs="Arial"/>
          <w:b w:val="false"/>
        </w:rPr>
        <w:t>osobnog vozila čija je vrijednost zbog stanja u kojem se nalazi vrlo niska</w:t>
      </w:r>
      <w:r w:rsidR="00B20A01">
        <w:rPr>
          <w:rFonts w:cs="Arial"/>
          <w:b w:val="false"/>
        </w:rPr>
        <w:t>, nema druge imovine iz koje bi se mogli namiriti troškovi postupka</w:t>
      </w:r>
      <w:r w:rsidRPr="00133FDB" w:rsidR="00FB1523">
        <w:rPr>
          <w:rFonts w:cs="Arial"/>
          <w:b w:val="false"/>
        </w:rPr>
        <w:t xml:space="preserve">. </w:t>
      </w:r>
    </w:p>
    <w:p w:rsidR="00FB1523" w:rsidP="00FB1523" w:rsidRDefault="00FB1523" w14:paraId="63947F5B" w14:textId="5625F8FB">
      <w:pPr>
        <w:pStyle w:val="Bezproreda"/>
        <w:ind w:firstLine="720"/>
        <w:jc w:val="both"/>
        <w:rPr>
          <w:rFonts w:cs="Arial"/>
          <w:b w:val="false"/>
        </w:rPr>
      </w:pPr>
      <w:r w:rsidRPr="00133FDB">
        <w:rPr>
          <w:rFonts w:cs="Arial"/>
          <w:b w:val="false"/>
        </w:rPr>
        <w:t xml:space="preserve">Kako dužnik i dalje obavlja djelatnost i ima prijavljene radnike </w:t>
      </w:r>
      <w:r w:rsidR="00B20A01">
        <w:rPr>
          <w:rFonts w:cs="Arial"/>
          <w:b w:val="false"/>
        </w:rPr>
        <w:t xml:space="preserve">privremeni stečajni upravitelj smatra </w:t>
      </w:r>
      <w:r w:rsidRPr="00133FDB">
        <w:rPr>
          <w:rFonts w:cs="Arial"/>
          <w:b w:val="false"/>
        </w:rPr>
        <w:t>da postoji mogućnost za nastavak poslovanja, ali samo uz uvjet da odmah podmiri dospjele obveze za poreze i doprinose te u nastavku poslovanja redovito plaća sve obveze po dospjelosti.</w:t>
      </w:r>
    </w:p>
    <w:p w:rsidRPr="00133FDB" w:rsidR="00B20A01" w:rsidP="00FB1523" w:rsidRDefault="00B20A01" w14:paraId="2A9395AB" w14:textId="77777777">
      <w:pPr>
        <w:pStyle w:val="Bezproreda"/>
        <w:ind w:firstLine="720"/>
        <w:jc w:val="both"/>
        <w:rPr>
          <w:rFonts w:cs="Arial"/>
          <w:b w:val="false"/>
        </w:rPr>
      </w:pPr>
    </w:p>
    <w:p w:rsidRPr="00133FDB" w:rsidR="00B20A01" w:rsidP="00B20A01" w:rsidRDefault="00B20A01" w14:paraId="1EA0E78C" w14:textId="09CDA7D4">
      <w:pPr>
        <w:pStyle w:val="Bezproreda"/>
        <w:ind w:firstLine="720"/>
        <w:jc w:val="both"/>
        <w:rPr>
          <w:rFonts w:cs="Arial"/>
          <w:b w:val="false"/>
        </w:rPr>
      </w:pPr>
      <w:r>
        <w:rPr>
          <w:rFonts w:cs="Arial"/>
          <w:b w:val="false"/>
        </w:rPr>
        <w:t>Slijedom naprijed navedenog, privremeni stečajni upravitelj predlaže sudu postupiti u smislu čl. 132. SZ-a.</w:t>
      </w:r>
    </w:p>
    <w:p w:rsidRPr="00133FDB" w:rsidR="00D063BC" w:rsidP="00E5171C" w:rsidRDefault="00D063BC" w14:paraId="7F23B327" w14:textId="77777777">
      <w:pPr>
        <w:pStyle w:val="Bezproreda"/>
        <w:ind w:firstLine="720"/>
        <w:jc w:val="both"/>
        <w:rPr>
          <w:rFonts w:cs="Arial"/>
          <w:b w:val="false"/>
        </w:rPr>
      </w:pPr>
    </w:p>
    <w:p w:rsidRPr="006107FF" w:rsidR="00237980" w:rsidP="00E5171C" w:rsidRDefault="00A407AB" w14:paraId="73CEECEF" w14:textId="5E9C1586">
      <w:pPr>
        <w:pStyle w:val="Bezproreda"/>
        <w:ind w:firstLine="720"/>
        <w:jc w:val="both"/>
        <w:rPr>
          <w:rFonts w:cs="Arial"/>
          <w:b w:val="false"/>
        </w:rPr>
      </w:pPr>
      <w:r w:rsidRPr="006107FF">
        <w:rPr>
          <w:rFonts w:cs="Arial"/>
          <w:b w:val="false"/>
        </w:rPr>
        <w:t xml:space="preserve">Utvrđuje se da prema Očevidniku neizvršenih osnova za plaćanje na dan </w:t>
      </w:r>
      <w:r w:rsidRPr="006107FF" w:rsidR="00996509">
        <w:rPr>
          <w:rFonts w:cs="Arial"/>
          <w:b w:val="false"/>
        </w:rPr>
        <w:t>1</w:t>
      </w:r>
      <w:r w:rsidRPr="006107FF" w:rsidR="00B20A01">
        <w:rPr>
          <w:rFonts w:cs="Arial"/>
          <w:b w:val="false"/>
        </w:rPr>
        <w:t>9</w:t>
      </w:r>
      <w:r w:rsidRPr="006107FF" w:rsidR="00996509">
        <w:rPr>
          <w:rFonts w:cs="Arial"/>
          <w:b w:val="false"/>
        </w:rPr>
        <w:t>. svibnja</w:t>
      </w:r>
      <w:r w:rsidRPr="006107FF" w:rsidR="00061A91">
        <w:rPr>
          <w:rFonts w:cs="Arial"/>
          <w:b w:val="false"/>
        </w:rPr>
        <w:t xml:space="preserve"> </w:t>
      </w:r>
      <w:r w:rsidRPr="006107FF">
        <w:rPr>
          <w:rFonts w:cs="Arial"/>
          <w:b w:val="false"/>
        </w:rPr>
        <w:t xml:space="preserve">2026. dužnik ima neizvršene osnove za plaćanje u ukupnom iznosu od </w:t>
      </w:r>
      <w:r w:rsidRPr="006107FF" w:rsidR="006107FF">
        <w:rPr>
          <w:rFonts w:cs="Arial"/>
          <w:b w:val="false"/>
        </w:rPr>
        <w:t>10.710,07</w:t>
      </w:r>
      <w:r w:rsidRPr="006107FF" w:rsidR="00B20A01">
        <w:rPr>
          <w:rFonts w:cs="Arial"/>
          <w:b w:val="false"/>
        </w:rPr>
        <w:t xml:space="preserve"> </w:t>
      </w:r>
      <w:r w:rsidRPr="006107FF">
        <w:rPr>
          <w:rFonts w:cs="Arial"/>
          <w:b w:val="false"/>
        </w:rPr>
        <w:t>EUR u razdoblju dužem od 60 dana, zbog čega kod dužnika nije otklonjen stečajni razlog nesposobnost za plaćanje.</w:t>
      </w:r>
    </w:p>
    <w:p w:rsidRPr="00133FDB" w:rsidR="00B6455A" w:rsidP="00813D2B" w:rsidRDefault="00B6455A" w14:paraId="59133947" w14:textId="77777777">
      <w:pPr>
        <w:pStyle w:val="Bezproreda"/>
        <w:jc w:val="both"/>
        <w:rPr>
          <w:rFonts w:cs="Arial"/>
          <w:b w:val="false"/>
          <w:color w:val="FF0000"/>
        </w:rPr>
      </w:pPr>
    </w:p>
    <w:p w:rsidRPr="00D063BC" w:rsidR="00BC335E" w:rsidP="00E66C01" w:rsidRDefault="00B20A01" w14:paraId="399051F5" w14:textId="4C5B34D6">
      <w:pPr>
        <w:jc w:val="both"/>
        <w:rPr>
          <w:rFonts w:cs="Arial"/>
          <w:b w:val="false"/>
        </w:rPr>
      </w:pPr>
      <w:r>
        <w:rPr>
          <w:rFonts w:cs="Arial"/>
          <w:b w:val="false"/>
        </w:rPr>
        <w:tab/>
      </w:r>
      <w:r w:rsidRPr="00D063BC">
        <w:rPr>
          <w:rFonts w:cs="Arial"/>
          <w:b w:val="false"/>
        </w:rPr>
        <w:t xml:space="preserve">Zastupnik dužnika po zakonu nema primjedbi na sačinjeno izvješće privremenog stečajnog upravitelja. Predlaže sudu odgodu </w:t>
      </w:r>
      <w:r w:rsidR="00D063BC">
        <w:rPr>
          <w:rFonts w:cs="Arial"/>
          <w:b w:val="false"/>
        </w:rPr>
        <w:t xml:space="preserve">današnjeg </w:t>
      </w:r>
      <w:r w:rsidRPr="00D063BC">
        <w:rPr>
          <w:rFonts w:cs="Arial"/>
          <w:b w:val="false"/>
        </w:rPr>
        <w:t>ročišta radi pokušaja otklanjanja stečajnog razloga.</w:t>
      </w:r>
    </w:p>
    <w:p w:rsidR="00B20A01" w:rsidP="00E66C01" w:rsidRDefault="00B20A01" w14:paraId="58EA17D9" w14:textId="77777777">
      <w:pPr>
        <w:jc w:val="both"/>
        <w:rPr>
          <w:rFonts w:cs="Arial"/>
          <w:b w:val="false"/>
        </w:rPr>
      </w:pPr>
    </w:p>
    <w:p w:rsidRPr="00B20A01" w:rsidR="00B20A01" w:rsidP="001807C7" w:rsidRDefault="00B20A01" w14:paraId="4F98E420" w14:textId="77777777">
      <w:pPr>
        <w:ind w:firstLine="708"/>
        <w:jc w:val="both"/>
        <w:rPr>
          <w:rFonts w:cs="Arial"/>
          <w:b w:val="false"/>
          <w:bCs/>
        </w:rPr>
      </w:pPr>
      <w:r w:rsidRPr="00B20A01">
        <w:rPr>
          <w:rFonts w:cs="Arial"/>
          <w:b w:val="false"/>
          <w:bCs/>
        </w:rPr>
        <w:t>Sudac donosi</w:t>
      </w:r>
    </w:p>
    <w:p w:rsidRPr="00B20A01" w:rsidR="00B20A01" w:rsidP="001807C7" w:rsidRDefault="00B20A01" w14:paraId="377477BE" w14:textId="77777777">
      <w:pPr>
        <w:ind w:firstLine="708"/>
        <w:jc w:val="center"/>
        <w:rPr>
          <w:rFonts w:cs="Arial"/>
          <w:b w:val="false"/>
          <w:bCs/>
        </w:rPr>
      </w:pPr>
      <w:r w:rsidRPr="00B20A01">
        <w:rPr>
          <w:rFonts w:cs="Arial"/>
          <w:b w:val="false"/>
          <w:bCs/>
        </w:rPr>
        <w:t xml:space="preserve">r j e š e n j e </w:t>
      </w:r>
    </w:p>
    <w:p w:rsidRPr="00B20A01" w:rsidR="00B20A01" w:rsidP="001807C7" w:rsidRDefault="00B20A01" w14:paraId="0A227EE1" w14:textId="77777777">
      <w:pPr>
        <w:ind w:firstLine="708"/>
        <w:jc w:val="center"/>
        <w:rPr>
          <w:rFonts w:cs="Arial"/>
          <w:b w:val="false"/>
          <w:bCs/>
        </w:rPr>
      </w:pPr>
    </w:p>
    <w:p w:rsidRPr="00B20A01" w:rsidR="00B20A01" w:rsidP="00E66C01" w:rsidRDefault="00B20A01" w14:paraId="686A42D2" w14:textId="2243DACD">
      <w:pPr>
        <w:ind w:firstLine="708"/>
        <w:jc w:val="both"/>
        <w:rPr>
          <w:rFonts w:cs="Arial"/>
          <w:b w:val="false"/>
          <w:bCs/>
        </w:rPr>
      </w:pPr>
      <w:r w:rsidRPr="00B20A01">
        <w:rPr>
          <w:rFonts w:cs="Arial"/>
          <w:b w:val="false"/>
          <w:bCs/>
        </w:rPr>
        <w:t xml:space="preserve">Prihvaća se prijedlog zastupnika dužnika po zakonu, te se današnje ročište odgađa, a slijedeće zakazuje za </w:t>
      </w:r>
    </w:p>
    <w:p w:rsidRPr="00B20A01" w:rsidR="00B20A01" w:rsidP="001807C7" w:rsidRDefault="00B20A01" w14:paraId="4F925E43" w14:textId="77777777">
      <w:pPr>
        <w:ind w:firstLine="708"/>
        <w:rPr>
          <w:rFonts w:cs="Arial"/>
          <w:b w:val="false"/>
          <w:bCs/>
        </w:rPr>
      </w:pPr>
    </w:p>
    <w:p w:rsidRPr="00B20A01" w:rsidR="00B20A01" w:rsidP="00E66C01" w:rsidRDefault="00B20A01" w14:paraId="3D37005D" w14:textId="24953CB3">
      <w:pPr>
        <w:ind w:left="2160" w:firstLine="720"/>
        <w:rPr>
          <w:rFonts w:cs="Arial"/>
          <w:b w:val="false"/>
          <w:bCs/>
        </w:rPr>
      </w:pPr>
      <w:r w:rsidRPr="00B20A01">
        <w:rPr>
          <w:rFonts w:cs="Arial"/>
          <w:b w:val="false"/>
          <w:bCs/>
        </w:rPr>
        <w:lastRenderedPageBreak/>
        <w:t xml:space="preserve">         </w:t>
      </w:r>
      <w:r w:rsidR="00D063BC">
        <w:rPr>
          <w:rFonts w:cs="Arial"/>
          <w:b w:val="false"/>
          <w:bCs/>
        </w:rPr>
        <w:t>30. lipnja</w:t>
      </w:r>
      <w:r w:rsidRPr="00B20A01">
        <w:rPr>
          <w:rFonts w:cs="Arial"/>
          <w:b w:val="false"/>
          <w:bCs/>
        </w:rPr>
        <w:t xml:space="preserve"> 2026. u </w:t>
      </w:r>
      <w:r w:rsidR="00D063BC">
        <w:rPr>
          <w:rFonts w:cs="Arial"/>
          <w:b w:val="false"/>
          <w:bCs/>
        </w:rPr>
        <w:t>09</w:t>
      </w:r>
      <w:r w:rsidRPr="00B20A01">
        <w:rPr>
          <w:rFonts w:cs="Arial"/>
          <w:b w:val="false"/>
          <w:bCs/>
        </w:rPr>
        <w:t>:</w:t>
      </w:r>
      <w:r w:rsidR="00D063BC">
        <w:rPr>
          <w:rFonts w:cs="Arial"/>
          <w:b w:val="false"/>
          <w:bCs/>
        </w:rPr>
        <w:t>15</w:t>
      </w:r>
      <w:r w:rsidRPr="00B20A01">
        <w:rPr>
          <w:rFonts w:cs="Arial"/>
          <w:b w:val="false"/>
          <w:bCs/>
        </w:rPr>
        <w:t xml:space="preserve"> </w:t>
      </w:r>
    </w:p>
    <w:p w:rsidRPr="00B20A01" w:rsidR="00B20A01" w:rsidP="001807C7" w:rsidRDefault="00B20A01" w14:paraId="0215C954" w14:textId="77777777">
      <w:pPr>
        <w:jc w:val="center"/>
        <w:rPr>
          <w:rFonts w:cs="Arial"/>
          <w:b w:val="false"/>
          <w:bCs/>
        </w:rPr>
      </w:pPr>
      <w:r w:rsidRPr="00B20A01">
        <w:rPr>
          <w:rFonts w:cs="Arial"/>
          <w:b w:val="false"/>
          <w:bCs/>
        </w:rPr>
        <w:t xml:space="preserve">   kod Trgovačkog suda u Rijeci </w:t>
      </w:r>
    </w:p>
    <w:p w:rsidRPr="00B20A01" w:rsidR="00B20A01" w:rsidP="001807C7" w:rsidRDefault="00B20A01" w14:paraId="18D95151" w14:textId="77777777">
      <w:pPr>
        <w:jc w:val="center"/>
        <w:rPr>
          <w:rFonts w:cs="Arial"/>
          <w:b w:val="false"/>
          <w:bCs/>
        </w:rPr>
      </w:pPr>
      <w:r w:rsidRPr="00B20A01">
        <w:rPr>
          <w:rFonts w:cs="Arial"/>
          <w:b w:val="false"/>
          <w:bCs/>
        </w:rPr>
        <w:t>Zadarska ulica 1 i 3</w:t>
      </w:r>
    </w:p>
    <w:p w:rsidRPr="00B20A01" w:rsidR="00B20A01" w:rsidP="001807C7" w:rsidRDefault="00B20A01" w14:paraId="641153F0" w14:textId="77777777">
      <w:pPr>
        <w:jc w:val="center"/>
        <w:rPr>
          <w:rFonts w:cs="Arial"/>
          <w:b w:val="false"/>
          <w:bCs/>
        </w:rPr>
      </w:pPr>
      <w:r w:rsidRPr="00B20A01">
        <w:rPr>
          <w:rFonts w:cs="Arial"/>
          <w:b w:val="false"/>
          <w:bCs/>
        </w:rPr>
        <w:t>I. kat, sudnica broj 2</w:t>
      </w:r>
    </w:p>
    <w:p w:rsidRPr="00B20A01" w:rsidR="00B20A01" w:rsidP="001807C7" w:rsidRDefault="00B20A01" w14:paraId="07CE01EC" w14:textId="77777777">
      <w:pPr>
        <w:rPr>
          <w:rFonts w:cs="Arial"/>
          <w:b w:val="false"/>
          <w:bCs/>
        </w:rPr>
      </w:pPr>
    </w:p>
    <w:p w:rsidRPr="00B20A01" w:rsidR="00B20A01" w:rsidP="00B20A01" w:rsidRDefault="00B20A01" w14:paraId="2FC38A29" w14:textId="74DCE500">
      <w:pPr>
        <w:ind w:firstLine="708"/>
        <w:jc w:val="both"/>
        <w:rPr>
          <w:rFonts w:cs="Arial"/>
          <w:b w:val="false"/>
          <w:bCs/>
        </w:rPr>
      </w:pPr>
      <w:r w:rsidRPr="00B20A01">
        <w:rPr>
          <w:rFonts w:cs="Arial"/>
          <w:b w:val="false"/>
          <w:bCs/>
        </w:rPr>
        <w:t>što prisutni zastupnik dužnika po zakonu</w:t>
      </w:r>
      <w:r w:rsidR="00D063BC">
        <w:rPr>
          <w:rFonts w:cs="Arial"/>
          <w:b w:val="false"/>
          <w:bCs/>
        </w:rPr>
        <w:t xml:space="preserve"> i privremeni stečajni upravitelj</w:t>
      </w:r>
      <w:r w:rsidRPr="00B20A01">
        <w:rPr>
          <w:rFonts w:cs="Arial"/>
          <w:b w:val="false"/>
          <w:bCs/>
        </w:rPr>
        <w:t xml:space="preserve"> prima</w:t>
      </w:r>
      <w:r w:rsidR="00D063BC">
        <w:rPr>
          <w:rFonts w:cs="Arial"/>
          <w:b w:val="false"/>
          <w:bCs/>
        </w:rPr>
        <w:t>ju</w:t>
      </w:r>
      <w:r w:rsidRPr="00B20A01">
        <w:rPr>
          <w:rFonts w:cs="Arial"/>
          <w:b w:val="false"/>
          <w:bCs/>
        </w:rPr>
        <w:t xml:space="preserve"> na znanje te se smatra</w:t>
      </w:r>
      <w:r w:rsidR="00D063BC">
        <w:rPr>
          <w:rFonts w:cs="Arial"/>
          <w:b w:val="false"/>
          <w:bCs/>
        </w:rPr>
        <w:t>ju</w:t>
      </w:r>
      <w:r w:rsidRPr="00B20A01">
        <w:rPr>
          <w:rFonts w:cs="Arial"/>
          <w:b w:val="false"/>
          <w:bCs/>
        </w:rPr>
        <w:t xml:space="preserve"> uredno pozvan</w:t>
      </w:r>
      <w:r w:rsidR="00D063BC">
        <w:rPr>
          <w:rFonts w:cs="Arial"/>
          <w:b w:val="false"/>
          <w:bCs/>
        </w:rPr>
        <w:t>i</w:t>
      </w:r>
      <w:r w:rsidRPr="00B20A01">
        <w:rPr>
          <w:rFonts w:cs="Arial"/>
          <w:b w:val="false"/>
          <w:bCs/>
        </w:rPr>
        <w:t>m, a predlagatelja će se pozvati objavom ovog poziva na mrežnoj stranici e-Oglasne ploče suda.</w:t>
      </w:r>
    </w:p>
    <w:p w:rsidRPr="00133FDB" w:rsidR="00B20A01" w:rsidP="00E66C01" w:rsidRDefault="00B20A01" w14:paraId="13721D66" w14:textId="77777777">
      <w:pPr>
        <w:jc w:val="both"/>
        <w:rPr>
          <w:rFonts w:cs="Arial"/>
          <w:b w:val="false"/>
        </w:rPr>
      </w:pPr>
    </w:p>
    <w:p w:rsidRPr="00133FDB" w:rsidR="007B31B2" w:rsidP="0042383F" w:rsidRDefault="007B31B2" w14:paraId="4AEBCE32" w14:textId="36FFF04D">
      <w:pPr>
        <w:pStyle w:val="Odlomakpopisa"/>
        <w:ind w:left="426" w:hanging="142"/>
        <w:jc w:val="center"/>
        <w:rPr>
          <w:rFonts w:cs="Arial"/>
          <w:b w:val="false"/>
        </w:rPr>
      </w:pPr>
      <w:r w:rsidRPr="00133FDB">
        <w:rPr>
          <w:rFonts w:cs="Arial"/>
          <w:b w:val="false"/>
        </w:rPr>
        <w:t>Dovršeno u</w:t>
      </w:r>
      <w:r w:rsidRPr="00133FDB" w:rsidR="00034B53">
        <w:rPr>
          <w:rFonts w:cs="Arial"/>
          <w:b w:val="false"/>
        </w:rPr>
        <w:t xml:space="preserve"> </w:t>
      </w:r>
      <w:r w:rsidRPr="00133FDB" w:rsidR="00897BDF">
        <w:rPr>
          <w:rFonts w:cs="Arial"/>
          <w:b w:val="false"/>
        </w:rPr>
        <w:t>9</w:t>
      </w:r>
      <w:r w:rsidRPr="00133FDB" w:rsidR="009F77AF">
        <w:rPr>
          <w:rFonts w:cs="Arial"/>
          <w:b w:val="false"/>
        </w:rPr>
        <w:t>:</w:t>
      </w:r>
      <w:r w:rsidR="00426C5F">
        <w:rPr>
          <w:rFonts w:cs="Arial"/>
          <w:b w:val="false"/>
        </w:rPr>
        <w:t>10</w:t>
      </w:r>
      <w:r w:rsidRPr="00133FDB" w:rsidR="00603467">
        <w:rPr>
          <w:rFonts w:cs="Arial"/>
          <w:b w:val="false"/>
        </w:rPr>
        <w:t xml:space="preserve"> </w:t>
      </w:r>
    </w:p>
    <w:p w:rsidRPr="00133FDB" w:rsidR="006E7EE2" w:rsidP="005B7AC9" w:rsidRDefault="006E7EE2" w14:paraId="53522B14" w14:textId="77777777">
      <w:pPr>
        <w:pStyle w:val="Odlomakpopisa"/>
        <w:ind w:left="780"/>
        <w:jc w:val="both"/>
        <w:rPr>
          <w:rFonts w:cs="Arial"/>
          <w:b w:val="false"/>
        </w:rPr>
      </w:pPr>
    </w:p>
    <w:p w:rsidRPr="00133FDB" w:rsidR="00222484" w:rsidP="005B7AC9" w:rsidRDefault="007B31B2" w14:paraId="785646EC" w14:textId="4195F940">
      <w:pPr>
        <w:jc w:val="both"/>
        <w:rPr>
          <w:rFonts w:cs="Arial"/>
          <w:b w:val="false"/>
        </w:rPr>
      </w:pPr>
      <w:r w:rsidRPr="00133FDB">
        <w:rPr>
          <w:rFonts w:cs="Arial"/>
          <w:b w:val="false"/>
        </w:rPr>
        <w:t xml:space="preserve"> </w:t>
      </w:r>
      <w:r w:rsidRPr="00133FDB">
        <w:rPr>
          <w:rFonts w:cs="Arial"/>
          <w:b w:val="false"/>
        </w:rPr>
        <w:tab/>
      </w:r>
      <w:r w:rsidRPr="00133FDB" w:rsidR="00D95C4F">
        <w:rPr>
          <w:rFonts w:cs="Arial"/>
          <w:b w:val="false"/>
        </w:rPr>
        <w:t xml:space="preserve">  </w:t>
      </w:r>
      <w:r w:rsidRPr="00133FDB">
        <w:rPr>
          <w:rFonts w:cs="Arial"/>
          <w:b w:val="false"/>
        </w:rPr>
        <w:tab/>
        <w:t xml:space="preserve">      </w:t>
      </w:r>
      <w:r w:rsidRPr="00133FDB" w:rsidR="00FC145F">
        <w:rPr>
          <w:rFonts w:cs="Arial"/>
          <w:b w:val="false"/>
        </w:rPr>
        <w:t xml:space="preserve">                     </w:t>
      </w:r>
      <w:r w:rsidRPr="00133FDB">
        <w:rPr>
          <w:rFonts w:cs="Arial"/>
          <w:b w:val="false"/>
        </w:rPr>
        <w:t xml:space="preserve"> </w:t>
      </w:r>
      <w:r w:rsidRPr="00133FDB" w:rsidR="001471E3">
        <w:rPr>
          <w:rFonts w:cs="Arial"/>
          <w:b w:val="false"/>
        </w:rPr>
        <w:t xml:space="preserve">        </w:t>
      </w:r>
      <w:r w:rsidRPr="00133FDB" w:rsidR="00D7080F">
        <w:rPr>
          <w:rFonts w:cs="Arial"/>
          <w:b w:val="false"/>
        </w:rPr>
        <w:t>Sutkinja</w:t>
      </w:r>
      <w:r w:rsidRPr="00133FDB" w:rsidR="005B7AC9">
        <w:rPr>
          <w:rFonts w:cs="Arial"/>
          <w:b w:val="false"/>
        </w:rPr>
        <w:t xml:space="preserve">           </w:t>
      </w:r>
      <w:r w:rsidRPr="00133FDB" w:rsidR="00643DC3">
        <w:rPr>
          <w:rFonts w:cs="Arial"/>
          <w:b w:val="false"/>
        </w:rPr>
        <w:t xml:space="preserve"> </w:t>
      </w:r>
      <w:r w:rsidRPr="00133FDB" w:rsidR="007B32C7">
        <w:rPr>
          <w:rFonts w:cs="Arial"/>
          <w:b w:val="false"/>
        </w:rPr>
        <w:t xml:space="preserve"> </w:t>
      </w:r>
      <w:r w:rsidRPr="00133FDB" w:rsidR="002D5A1F">
        <w:rPr>
          <w:rFonts w:cs="Arial"/>
          <w:b w:val="false"/>
        </w:rPr>
        <w:tab/>
      </w:r>
      <w:r w:rsidR="00D063BC">
        <w:rPr>
          <w:rFonts w:cs="Arial"/>
          <w:b w:val="false"/>
        </w:rPr>
        <w:t>Privremeni stečajni upravitelj</w:t>
      </w:r>
    </w:p>
    <w:p w:rsidRPr="00133FDB" w:rsidR="00536BEB" w:rsidP="005B7AC9" w:rsidRDefault="00536BEB" w14:paraId="20EBB1B7" w14:textId="77777777">
      <w:pPr>
        <w:jc w:val="both"/>
        <w:rPr>
          <w:rFonts w:cs="Arial"/>
          <w:b w:val="false"/>
        </w:rPr>
      </w:pPr>
    </w:p>
    <w:p w:rsidR="005E14D5" w:rsidP="005B7AC9" w:rsidRDefault="005E14D5" w14:paraId="4BD2746E" w14:textId="77777777">
      <w:pPr>
        <w:jc w:val="both"/>
        <w:rPr>
          <w:rFonts w:cs="Arial"/>
          <w:b w:val="false"/>
        </w:rPr>
      </w:pPr>
    </w:p>
    <w:p w:rsidRPr="00133FDB" w:rsidR="00D063BC" w:rsidP="005B7AC9" w:rsidRDefault="00D063BC" w14:paraId="441CDBE8" w14:textId="77777777">
      <w:pPr>
        <w:jc w:val="both"/>
        <w:rPr>
          <w:rFonts w:cs="Arial"/>
          <w:b w:val="false"/>
        </w:rPr>
      </w:pPr>
    </w:p>
    <w:p w:rsidRPr="00133FDB" w:rsidR="00536BEB" w:rsidP="005B7AC9" w:rsidRDefault="00536BEB" w14:paraId="0D0D7534" w14:textId="77777777">
      <w:pPr>
        <w:jc w:val="both"/>
        <w:rPr>
          <w:rFonts w:cs="Arial"/>
          <w:b w:val="false"/>
        </w:rPr>
      </w:pPr>
    </w:p>
    <w:p w:rsidRPr="00133FDB" w:rsidR="00E72AD8" w:rsidP="00A351CE" w:rsidRDefault="007B31B2" w14:paraId="5855F673" w14:textId="7D3CF201">
      <w:pPr>
        <w:jc w:val="both"/>
        <w:rPr>
          <w:rFonts w:cs="Arial"/>
          <w:b w:val="false"/>
        </w:rPr>
      </w:pPr>
      <w:r w:rsidRPr="00133FDB">
        <w:rPr>
          <w:rFonts w:cs="Arial"/>
          <w:b w:val="false"/>
        </w:rPr>
        <w:tab/>
      </w:r>
      <w:r w:rsidRPr="00133FDB">
        <w:rPr>
          <w:rFonts w:cs="Arial"/>
          <w:b w:val="false"/>
        </w:rPr>
        <w:tab/>
      </w:r>
      <w:r w:rsidRPr="00133FDB">
        <w:rPr>
          <w:rFonts w:cs="Arial"/>
          <w:b w:val="false"/>
        </w:rPr>
        <w:tab/>
      </w:r>
      <w:r w:rsidRPr="00133FDB">
        <w:rPr>
          <w:rFonts w:cs="Arial"/>
          <w:b w:val="false"/>
        </w:rPr>
        <w:tab/>
        <w:t xml:space="preserve">            </w:t>
      </w:r>
      <w:r w:rsidRPr="00133FDB" w:rsidR="001471E3">
        <w:rPr>
          <w:rFonts w:cs="Arial"/>
          <w:b w:val="false"/>
        </w:rPr>
        <w:t xml:space="preserve">  </w:t>
      </w:r>
      <w:r w:rsidRPr="00133FDB">
        <w:rPr>
          <w:rFonts w:cs="Arial"/>
          <w:b w:val="false"/>
        </w:rPr>
        <w:t xml:space="preserve">Zapisničar </w:t>
      </w:r>
      <w:r w:rsidRPr="00133FDB">
        <w:rPr>
          <w:rFonts w:cs="Arial"/>
          <w:b w:val="false"/>
        </w:rPr>
        <w:tab/>
        <w:t xml:space="preserve">         </w:t>
      </w:r>
      <w:r w:rsidRPr="00133FDB" w:rsidR="00CA5F98">
        <w:rPr>
          <w:rFonts w:cs="Arial"/>
          <w:b w:val="false"/>
        </w:rPr>
        <w:t xml:space="preserve"> </w:t>
      </w:r>
      <w:r w:rsidRPr="00133FDB" w:rsidR="00127B73">
        <w:rPr>
          <w:rFonts w:cs="Arial"/>
          <w:b w:val="false"/>
        </w:rPr>
        <w:tab/>
        <w:t xml:space="preserve">  </w:t>
      </w:r>
      <w:r w:rsidRPr="00D063BC" w:rsidR="00D063BC">
        <w:rPr>
          <w:rFonts w:cs="Arial"/>
          <w:b w:val="false"/>
        </w:rPr>
        <w:t>Zastupnik dužnika po zakonu</w:t>
      </w:r>
    </w:p>
    <w:sectPr w:rsidRPr="00133FDB" w:rsidR="00E72AD8" w:rsidSect="00B10654">
      <w:headerReference w:type="default" r:id="rId9"/>
      <w:footerReference w:type="even"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14:paraId="716A20F1" w14:textId="77777777">
      <w:r>
        <w:separator/>
      </w:r>
    </w:p>
  </w:endnote>
  <w:endnote w:type="continuationSeparator" w:id="0">
    <w:p w:rsidR="00262DF1" w:rsidRDefault="00262DF1" w14:paraId="08C46F0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14:paraId="4F00F4A6"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14:paraId="72B659F2"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14:paraId="61B99F32" w14:textId="77777777">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ED3C70">
      <w:rPr>
        <w:rStyle w:val="Brojstranice"/>
        <w:rFonts w:ascii="Arial" w:hAnsi="Arial" w:cs="Arial"/>
        <w:noProof/>
      </w:rPr>
      <w:t>1</w:t>
    </w:r>
    <w:r w:rsidRPr="00506E96">
      <w:rPr>
        <w:rStyle w:val="Brojstranice"/>
        <w:rFonts w:ascii="Arial" w:hAnsi="Arial" w:cs="Arial"/>
      </w:rPr>
      <w:fldChar w:fldCharType="end"/>
    </w:r>
  </w:p>
  <w:p w:rsidR="00262DF1" w:rsidRDefault="00262DF1" w14:paraId="291D2EB6"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14:paraId="74DC7A35" w14:textId="77777777">
      <w:r>
        <w:separator/>
      </w:r>
    </w:p>
  </w:footnote>
  <w:footnote w:type="continuationSeparator" w:id="0">
    <w:p w:rsidR="00262DF1" w:rsidRDefault="00262DF1" w14:paraId="195D607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14:paraId="18434950" w14:textId="531BC5E5">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FB1523">
      <w:rPr>
        <w:rFonts w:cs="Arial"/>
        <w:b w:val="false"/>
      </w:rPr>
      <w:t>150</w:t>
    </w:r>
    <w:r w:rsidR="00155303">
      <w:rPr>
        <w:rFonts w:cs="Arial"/>
        <w:b w:val="false"/>
      </w:rPr>
      <w:t>/202</w:t>
    </w:r>
    <w:r w:rsidR="00DF7375">
      <w:rPr>
        <w:rFonts w:cs="Arial"/>
        <w:b w:val="false"/>
      </w:rPr>
      <w:t>6</w:t>
    </w:r>
    <w:r w:rsidR="00FB1523">
      <w:rPr>
        <w:rFonts w:cs="Arial"/>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C17EF2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D396104"/>
    <w:multiLevelType w:val="hybridMultilevel"/>
    <w:tmpl w:val="E1AE4B3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2E09CA9"/>
    <w:multiLevelType w:val="hybridMultilevel"/>
    <w:tmpl w:val="09C205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502C5A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AE43F7C"/>
    <w:multiLevelType w:val="hybridMultilevel"/>
    <w:tmpl w:val="D6C080F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9FC4590"/>
    <w:multiLevelType w:val="hybridMultilevel"/>
    <w:tmpl w:val="D66BFA9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BF498CC6"/>
    <w:multiLevelType w:val="hybridMultilevel"/>
    <w:tmpl w:val="6155C9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C0DF2A78"/>
    <w:multiLevelType w:val="hybridMultilevel"/>
    <w:tmpl w:val="36C73F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DC16FD98"/>
    <w:multiLevelType w:val="hybridMultilevel"/>
    <w:tmpl w:val="E68ABAB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E59B915"/>
    <w:multiLevelType w:val="hybridMultilevel"/>
    <w:tmpl w:val="91DCCD5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4F8AF9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5B23C33"/>
    <w:multiLevelType w:val="hybridMultilevel"/>
    <w:tmpl w:val="469E756A"/>
    <w:lvl w:ilvl="0" w:tplc="E0F2351E">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086E08F2"/>
    <w:multiLevelType w:val="hybridMultilevel"/>
    <w:tmpl w:val="4A966DB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BC10DC0"/>
    <w:multiLevelType w:val="hybridMultilevel"/>
    <w:tmpl w:val="D10C583C"/>
    <w:lvl w:ilvl="0" w:tplc="BC14E1A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0C02013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D5D4C88"/>
    <w:multiLevelType w:val="hybridMultilevel"/>
    <w:tmpl w:val="69A8B39A"/>
    <w:lvl w:ilvl="0" w:tplc="9FE0E5BE">
      <w:start w:val="1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6">
    <w:nsid w:val="10960917"/>
    <w:multiLevelType w:val="hybridMultilevel"/>
    <w:tmpl w:val="B3B25F8A"/>
    <w:lvl w:ilvl="0" w:tplc="B42C71AE">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7">
    <w:nsid w:val="13431A4E"/>
    <w:multiLevelType w:val="hybridMultilevel"/>
    <w:tmpl w:val="7E5ADD96"/>
    <w:lvl w:ilvl="0" w:tplc="8BC809F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8">
    <w:nsid w:val="1B1944C3"/>
    <w:multiLevelType w:val="hybridMultilevel"/>
    <w:tmpl w:val="6C72E43E"/>
    <w:lvl w:ilvl="0" w:tplc="9D264F30">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21074F19"/>
    <w:multiLevelType w:val="hybridMultilevel"/>
    <w:tmpl w:val="4630F3EC"/>
    <w:lvl w:ilvl="0" w:tplc="8EB8C8DC">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2D0F4A25"/>
    <w:multiLevelType w:val="hybridMultilevel"/>
    <w:tmpl w:val="FE22253E"/>
    <w:lvl w:ilvl="0" w:tplc="7C4A914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346D7691"/>
    <w:multiLevelType w:val="hybridMultilevel"/>
    <w:tmpl w:val="8AC0795A"/>
    <w:lvl w:ilvl="0" w:tplc="B07E822E">
      <w:start w:val="30"/>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36BB57EA"/>
    <w:multiLevelType w:val="hybridMultilevel"/>
    <w:tmpl w:val="25A6C44A"/>
    <w:lvl w:ilvl="0" w:tplc="37C8623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40095822"/>
    <w:multiLevelType w:val="hybridMultilevel"/>
    <w:tmpl w:val="93E07CFA"/>
    <w:lvl w:ilvl="0" w:tplc="6CE8A33A">
      <w:start w:val="3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46027DDC"/>
    <w:multiLevelType w:val="hybridMultilevel"/>
    <w:tmpl w:val="9F3C524C"/>
    <w:lvl w:ilvl="0" w:tplc="FBFA2CCA">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49EE6CCA"/>
    <w:multiLevelType w:val="hybridMultilevel"/>
    <w:tmpl w:val="20A82D3E"/>
    <w:lvl w:ilvl="0" w:tplc="0ADAB0DA">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583109E6"/>
    <w:multiLevelType w:val="hybridMultilevel"/>
    <w:tmpl w:val="F5EC13AC"/>
    <w:lvl w:ilvl="0" w:tplc="B1382A02">
      <w:start w:val="1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59380AA0"/>
    <w:multiLevelType w:val="hybridMultilevel"/>
    <w:tmpl w:val="FCB42C68"/>
    <w:lvl w:ilvl="0" w:tplc="E9B42F38">
      <w:start w:val="5"/>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8">
    <w:nsid w:val="62C59E11"/>
    <w:multiLevelType w:val="hybridMultilevel"/>
    <w:tmpl w:val="9B0A104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495E6BE"/>
    <w:multiLevelType w:val="hybridMultilevel"/>
    <w:tmpl w:val="C241440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79E93F0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7A9C791E"/>
    <w:multiLevelType w:val="hybridMultilevel"/>
    <w:tmpl w:val="C01A53AC"/>
    <w:lvl w:ilvl="0" w:tplc="148C849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5"/>
  </w:num>
  <w:num w:numId="2">
    <w:abstractNumId w:val="4"/>
  </w:num>
  <w:num w:numId="3">
    <w:abstractNumId w:val="6"/>
  </w:num>
  <w:num w:numId="4">
    <w:abstractNumId w:val="11"/>
  </w:num>
  <w:num w:numId="5">
    <w:abstractNumId w:val="20"/>
  </w:num>
  <w:num w:numId="6">
    <w:abstractNumId w:val="13"/>
  </w:num>
  <w:num w:numId="7">
    <w:abstractNumId w:val="1"/>
  </w:num>
  <w:num w:numId="8">
    <w:abstractNumId w:val="24"/>
  </w:num>
  <w:num w:numId="9">
    <w:abstractNumId w:val="12"/>
  </w:num>
  <w:num w:numId="10">
    <w:abstractNumId w:val="28"/>
  </w:num>
  <w:num w:numId="11">
    <w:abstractNumId w:val="25"/>
  </w:num>
  <w:num w:numId="12">
    <w:abstractNumId w:val="8"/>
  </w:num>
  <w:num w:numId="13">
    <w:abstractNumId w:val="9"/>
  </w:num>
  <w:num w:numId="14">
    <w:abstractNumId w:val="29"/>
  </w:num>
  <w:num w:numId="15">
    <w:abstractNumId w:val="7"/>
  </w:num>
  <w:num w:numId="16">
    <w:abstractNumId w:val="2"/>
  </w:num>
  <w:num w:numId="17">
    <w:abstractNumId w:val="26"/>
  </w:num>
  <w:num w:numId="18">
    <w:abstractNumId w:val="21"/>
  </w:num>
  <w:num w:numId="19">
    <w:abstractNumId w:val="19"/>
  </w:num>
  <w:num w:numId="20">
    <w:abstractNumId w:val="17"/>
  </w:num>
  <w:num w:numId="21">
    <w:abstractNumId w:val="10"/>
  </w:num>
  <w:num w:numId="22">
    <w:abstractNumId w:val="15"/>
  </w:num>
  <w:num w:numId="23">
    <w:abstractNumId w:val="22"/>
  </w:num>
  <w:num w:numId="24">
    <w:abstractNumId w:val="18"/>
  </w:num>
  <w:num w:numId="25">
    <w:abstractNumId w:val="31"/>
  </w:num>
  <w:num w:numId="26">
    <w:abstractNumId w:val="16"/>
  </w:num>
  <w:num w:numId="27">
    <w:abstractNumId w:val="23"/>
  </w:num>
  <w:num w:numId="28">
    <w:abstractNumId w:val="3"/>
  </w:num>
  <w:num w:numId="29">
    <w:abstractNumId w:val="0"/>
  </w:num>
  <w:num w:numId="30">
    <w:abstractNumId w:val="30"/>
  </w:num>
  <w:num w:numId="31">
    <w:abstractNumId w:val="14"/>
  </w:num>
  <w:num w:numId="32">
    <w:abstractNumId w:val="27"/>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stylePaneFormatFilter w:val="3F01"/>
  <w:defaultTabStop w:val="720"/>
  <w:hyphenationZone w:val="425"/>
  <w:characterSpacingControl w:val="doNotCompress"/>
  <w:hdrShapeDefaults>
    <o:shapedefaults spidmax="58777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96"/>
    <w:rsid w:val="00000A06"/>
    <w:rsid w:val="00001C5B"/>
    <w:rsid w:val="00006383"/>
    <w:rsid w:val="000066E0"/>
    <w:rsid w:val="0000671B"/>
    <w:rsid w:val="00007956"/>
    <w:rsid w:val="00007EE4"/>
    <w:rsid w:val="0001052A"/>
    <w:rsid w:val="00011BC6"/>
    <w:rsid w:val="00011F51"/>
    <w:rsid w:val="0001508F"/>
    <w:rsid w:val="00015971"/>
    <w:rsid w:val="00016355"/>
    <w:rsid w:val="0002156F"/>
    <w:rsid w:val="00024F3F"/>
    <w:rsid w:val="00025F4B"/>
    <w:rsid w:val="00030279"/>
    <w:rsid w:val="0003155A"/>
    <w:rsid w:val="00032EE5"/>
    <w:rsid w:val="0003456F"/>
    <w:rsid w:val="00034B53"/>
    <w:rsid w:val="00035C96"/>
    <w:rsid w:val="00037022"/>
    <w:rsid w:val="00037D81"/>
    <w:rsid w:val="000401E7"/>
    <w:rsid w:val="000418B7"/>
    <w:rsid w:val="0004204C"/>
    <w:rsid w:val="00042C35"/>
    <w:rsid w:val="00044127"/>
    <w:rsid w:val="00044BF3"/>
    <w:rsid w:val="0004547F"/>
    <w:rsid w:val="000476E8"/>
    <w:rsid w:val="00050023"/>
    <w:rsid w:val="0005056A"/>
    <w:rsid w:val="0005372E"/>
    <w:rsid w:val="0005396D"/>
    <w:rsid w:val="00057113"/>
    <w:rsid w:val="0005755C"/>
    <w:rsid w:val="00060D99"/>
    <w:rsid w:val="00061497"/>
    <w:rsid w:val="00061A91"/>
    <w:rsid w:val="00062F2F"/>
    <w:rsid w:val="00063091"/>
    <w:rsid w:val="000630D8"/>
    <w:rsid w:val="0006486B"/>
    <w:rsid w:val="000654BC"/>
    <w:rsid w:val="00067EF9"/>
    <w:rsid w:val="00074988"/>
    <w:rsid w:val="000763F1"/>
    <w:rsid w:val="00077BCB"/>
    <w:rsid w:val="00077C23"/>
    <w:rsid w:val="00082338"/>
    <w:rsid w:val="00084EC2"/>
    <w:rsid w:val="00086545"/>
    <w:rsid w:val="00087039"/>
    <w:rsid w:val="00087084"/>
    <w:rsid w:val="0009034F"/>
    <w:rsid w:val="0009155B"/>
    <w:rsid w:val="0009244E"/>
    <w:rsid w:val="000940D3"/>
    <w:rsid w:val="000953A1"/>
    <w:rsid w:val="000955C0"/>
    <w:rsid w:val="000A1415"/>
    <w:rsid w:val="000A2F5F"/>
    <w:rsid w:val="000A377D"/>
    <w:rsid w:val="000A5980"/>
    <w:rsid w:val="000A7949"/>
    <w:rsid w:val="000A7EE9"/>
    <w:rsid w:val="000B17AD"/>
    <w:rsid w:val="000B4432"/>
    <w:rsid w:val="000C1914"/>
    <w:rsid w:val="000C1AD3"/>
    <w:rsid w:val="000C2492"/>
    <w:rsid w:val="000C32CF"/>
    <w:rsid w:val="000C47A3"/>
    <w:rsid w:val="000C4FF3"/>
    <w:rsid w:val="000C6BD4"/>
    <w:rsid w:val="000C71CD"/>
    <w:rsid w:val="000D05DC"/>
    <w:rsid w:val="000D14AB"/>
    <w:rsid w:val="000D443F"/>
    <w:rsid w:val="000D49AA"/>
    <w:rsid w:val="000D65E1"/>
    <w:rsid w:val="000E0A88"/>
    <w:rsid w:val="000E1C08"/>
    <w:rsid w:val="000E1CE3"/>
    <w:rsid w:val="000E2A54"/>
    <w:rsid w:val="000E310B"/>
    <w:rsid w:val="000E372F"/>
    <w:rsid w:val="000E4322"/>
    <w:rsid w:val="000E5A70"/>
    <w:rsid w:val="000F0EDE"/>
    <w:rsid w:val="000F12C4"/>
    <w:rsid w:val="000F1CCD"/>
    <w:rsid w:val="000F2EF8"/>
    <w:rsid w:val="000F30C7"/>
    <w:rsid w:val="000F3CC2"/>
    <w:rsid w:val="000F48C5"/>
    <w:rsid w:val="000F4ABF"/>
    <w:rsid w:val="001008DD"/>
    <w:rsid w:val="00101618"/>
    <w:rsid w:val="00102AD3"/>
    <w:rsid w:val="00102C3F"/>
    <w:rsid w:val="00103A71"/>
    <w:rsid w:val="0010406A"/>
    <w:rsid w:val="00106654"/>
    <w:rsid w:val="00106F89"/>
    <w:rsid w:val="00107815"/>
    <w:rsid w:val="00107B86"/>
    <w:rsid w:val="0011009A"/>
    <w:rsid w:val="00113AEB"/>
    <w:rsid w:val="001140F5"/>
    <w:rsid w:val="00114E71"/>
    <w:rsid w:val="001157B0"/>
    <w:rsid w:val="00115BFF"/>
    <w:rsid w:val="001203CB"/>
    <w:rsid w:val="0012125B"/>
    <w:rsid w:val="00121548"/>
    <w:rsid w:val="00124B55"/>
    <w:rsid w:val="00126C46"/>
    <w:rsid w:val="00126D65"/>
    <w:rsid w:val="00127A77"/>
    <w:rsid w:val="00127B73"/>
    <w:rsid w:val="00130398"/>
    <w:rsid w:val="00130C42"/>
    <w:rsid w:val="00130FD2"/>
    <w:rsid w:val="00131DA5"/>
    <w:rsid w:val="00133FDB"/>
    <w:rsid w:val="00134C06"/>
    <w:rsid w:val="00140379"/>
    <w:rsid w:val="001413A5"/>
    <w:rsid w:val="00142C67"/>
    <w:rsid w:val="00143488"/>
    <w:rsid w:val="00144160"/>
    <w:rsid w:val="001468DD"/>
    <w:rsid w:val="001471E3"/>
    <w:rsid w:val="00150876"/>
    <w:rsid w:val="00150A31"/>
    <w:rsid w:val="00150F68"/>
    <w:rsid w:val="00151427"/>
    <w:rsid w:val="00151AFD"/>
    <w:rsid w:val="00152A9F"/>
    <w:rsid w:val="00155276"/>
    <w:rsid w:val="00155303"/>
    <w:rsid w:val="001559E3"/>
    <w:rsid w:val="00165566"/>
    <w:rsid w:val="001713D4"/>
    <w:rsid w:val="00171931"/>
    <w:rsid w:val="00175982"/>
    <w:rsid w:val="00175C52"/>
    <w:rsid w:val="00176AEA"/>
    <w:rsid w:val="00180627"/>
    <w:rsid w:val="0018678B"/>
    <w:rsid w:val="00190300"/>
    <w:rsid w:val="00191509"/>
    <w:rsid w:val="00192D3F"/>
    <w:rsid w:val="0019322D"/>
    <w:rsid w:val="001944BE"/>
    <w:rsid w:val="0019459E"/>
    <w:rsid w:val="001952BB"/>
    <w:rsid w:val="00195861"/>
    <w:rsid w:val="00195C6A"/>
    <w:rsid w:val="00197A5B"/>
    <w:rsid w:val="001A09F4"/>
    <w:rsid w:val="001A2FBE"/>
    <w:rsid w:val="001A37E9"/>
    <w:rsid w:val="001A3E8B"/>
    <w:rsid w:val="001A47A8"/>
    <w:rsid w:val="001A6028"/>
    <w:rsid w:val="001A61FA"/>
    <w:rsid w:val="001A6D7A"/>
    <w:rsid w:val="001B269D"/>
    <w:rsid w:val="001B578C"/>
    <w:rsid w:val="001B6D8B"/>
    <w:rsid w:val="001C161A"/>
    <w:rsid w:val="001C27D2"/>
    <w:rsid w:val="001C2C6B"/>
    <w:rsid w:val="001C4CED"/>
    <w:rsid w:val="001C52E7"/>
    <w:rsid w:val="001C5A83"/>
    <w:rsid w:val="001C7002"/>
    <w:rsid w:val="001C79C9"/>
    <w:rsid w:val="001C7B86"/>
    <w:rsid w:val="001D5BF3"/>
    <w:rsid w:val="001D5F12"/>
    <w:rsid w:val="001D616C"/>
    <w:rsid w:val="001D62CD"/>
    <w:rsid w:val="001D7E28"/>
    <w:rsid w:val="001E03AF"/>
    <w:rsid w:val="001E2056"/>
    <w:rsid w:val="001F062B"/>
    <w:rsid w:val="001F2944"/>
    <w:rsid w:val="001F57BA"/>
    <w:rsid w:val="001F647D"/>
    <w:rsid w:val="001F65EF"/>
    <w:rsid w:val="001F6662"/>
    <w:rsid w:val="001F6922"/>
    <w:rsid w:val="001F6B26"/>
    <w:rsid w:val="002041E4"/>
    <w:rsid w:val="002064FB"/>
    <w:rsid w:val="00206DC7"/>
    <w:rsid w:val="0021067F"/>
    <w:rsid w:val="0021100E"/>
    <w:rsid w:val="00212724"/>
    <w:rsid w:val="00213447"/>
    <w:rsid w:val="00214E49"/>
    <w:rsid w:val="00217E93"/>
    <w:rsid w:val="00221E6F"/>
    <w:rsid w:val="00222484"/>
    <w:rsid w:val="00224850"/>
    <w:rsid w:val="00225D68"/>
    <w:rsid w:val="00226E6F"/>
    <w:rsid w:val="00234858"/>
    <w:rsid w:val="00236D23"/>
    <w:rsid w:val="00237980"/>
    <w:rsid w:val="00241E8B"/>
    <w:rsid w:val="00242A82"/>
    <w:rsid w:val="00244919"/>
    <w:rsid w:val="00244F58"/>
    <w:rsid w:val="002516B4"/>
    <w:rsid w:val="00251A4E"/>
    <w:rsid w:val="0025279E"/>
    <w:rsid w:val="002535CE"/>
    <w:rsid w:val="002547C9"/>
    <w:rsid w:val="00260991"/>
    <w:rsid w:val="00260C1E"/>
    <w:rsid w:val="00261E1F"/>
    <w:rsid w:val="00262277"/>
    <w:rsid w:val="00262DF1"/>
    <w:rsid w:val="002642BB"/>
    <w:rsid w:val="00265832"/>
    <w:rsid w:val="002668C2"/>
    <w:rsid w:val="00267265"/>
    <w:rsid w:val="002672C2"/>
    <w:rsid w:val="00271BBA"/>
    <w:rsid w:val="00272BC7"/>
    <w:rsid w:val="0027640D"/>
    <w:rsid w:val="00280606"/>
    <w:rsid w:val="002819B7"/>
    <w:rsid w:val="002839AD"/>
    <w:rsid w:val="00283E1C"/>
    <w:rsid w:val="0028442E"/>
    <w:rsid w:val="0028551C"/>
    <w:rsid w:val="00285B2D"/>
    <w:rsid w:val="00286114"/>
    <w:rsid w:val="002906D8"/>
    <w:rsid w:val="00291E04"/>
    <w:rsid w:val="002923FB"/>
    <w:rsid w:val="00292A38"/>
    <w:rsid w:val="00292BDE"/>
    <w:rsid w:val="00295B24"/>
    <w:rsid w:val="002973F1"/>
    <w:rsid w:val="00297B78"/>
    <w:rsid w:val="002A1E84"/>
    <w:rsid w:val="002A3572"/>
    <w:rsid w:val="002A5FDE"/>
    <w:rsid w:val="002B04A0"/>
    <w:rsid w:val="002B19E6"/>
    <w:rsid w:val="002B2320"/>
    <w:rsid w:val="002B4109"/>
    <w:rsid w:val="002B43E7"/>
    <w:rsid w:val="002B76D6"/>
    <w:rsid w:val="002C1048"/>
    <w:rsid w:val="002C3193"/>
    <w:rsid w:val="002C339C"/>
    <w:rsid w:val="002C395B"/>
    <w:rsid w:val="002C3BC0"/>
    <w:rsid w:val="002C3E39"/>
    <w:rsid w:val="002C7FB0"/>
    <w:rsid w:val="002D034F"/>
    <w:rsid w:val="002D0933"/>
    <w:rsid w:val="002D1D2B"/>
    <w:rsid w:val="002D3BEC"/>
    <w:rsid w:val="002D3EE0"/>
    <w:rsid w:val="002D4D6C"/>
    <w:rsid w:val="002D5477"/>
    <w:rsid w:val="002D5A1F"/>
    <w:rsid w:val="002D6DE7"/>
    <w:rsid w:val="002E00E4"/>
    <w:rsid w:val="002E0F13"/>
    <w:rsid w:val="002E0F86"/>
    <w:rsid w:val="002E2B8F"/>
    <w:rsid w:val="002E3293"/>
    <w:rsid w:val="002E441B"/>
    <w:rsid w:val="002E490F"/>
    <w:rsid w:val="002E4E26"/>
    <w:rsid w:val="002E5FC5"/>
    <w:rsid w:val="002E7CFA"/>
    <w:rsid w:val="002F0FE2"/>
    <w:rsid w:val="002F1431"/>
    <w:rsid w:val="002F4843"/>
    <w:rsid w:val="002F537C"/>
    <w:rsid w:val="002F609F"/>
    <w:rsid w:val="002F7A7F"/>
    <w:rsid w:val="00300519"/>
    <w:rsid w:val="003018F1"/>
    <w:rsid w:val="003020E2"/>
    <w:rsid w:val="00302A28"/>
    <w:rsid w:val="003071E5"/>
    <w:rsid w:val="0030750F"/>
    <w:rsid w:val="00310BDB"/>
    <w:rsid w:val="00312DC8"/>
    <w:rsid w:val="003135EF"/>
    <w:rsid w:val="00313D37"/>
    <w:rsid w:val="00314ADA"/>
    <w:rsid w:val="0031590D"/>
    <w:rsid w:val="00320D77"/>
    <w:rsid w:val="0032122B"/>
    <w:rsid w:val="00321454"/>
    <w:rsid w:val="00322992"/>
    <w:rsid w:val="003242DE"/>
    <w:rsid w:val="003258A1"/>
    <w:rsid w:val="00325F53"/>
    <w:rsid w:val="00326348"/>
    <w:rsid w:val="00332376"/>
    <w:rsid w:val="00333AC8"/>
    <w:rsid w:val="00333E6B"/>
    <w:rsid w:val="00334419"/>
    <w:rsid w:val="00334472"/>
    <w:rsid w:val="00334CF7"/>
    <w:rsid w:val="00336103"/>
    <w:rsid w:val="00336431"/>
    <w:rsid w:val="003367B7"/>
    <w:rsid w:val="00337255"/>
    <w:rsid w:val="0033795B"/>
    <w:rsid w:val="00337EB9"/>
    <w:rsid w:val="003417AC"/>
    <w:rsid w:val="00342CD0"/>
    <w:rsid w:val="00343A41"/>
    <w:rsid w:val="00343F20"/>
    <w:rsid w:val="00344686"/>
    <w:rsid w:val="00344F0C"/>
    <w:rsid w:val="003453F7"/>
    <w:rsid w:val="00346F2E"/>
    <w:rsid w:val="00350CB3"/>
    <w:rsid w:val="00351110"/>
    <w:rsid w:val="0035172F"/>
    <w:rsid w:val="00353C0D"/>
    <w:rsid w:val="0035421A"/>
    <w:rsid w:val="00355DD5"/>
    <w:rsid w:val="00356690"/>
    <w:rsid w:val="0036182C"/>
    <w:rsid w:val="00362560"/>
    <w:rsid w:val="00363C80"/>
    <w:rsid w:val="003645BB"/>
    <w:rsid w:val="00365B38"/>
    <w:rsid w:val="0036613F"/>
    <w:rsid w:val="00366E49"/>
    <w:rsid w:val="00371BFB"/>
    <w:rsid w:val="00380338"/>
    <w:rsid w:val="00381032"/>
    <w:rsid w:val="00382025"/>
    <w:rsid w:val="00382866"/>
    <w:rsid w:val="003828F3"/>
    <w:rsid w:val="00387417"/>
    <w:rsid w:val="00387B92"/>
    <w:rsid w:val="0039042B"/>
    <w:rsid w:val="0039109A"/>
    <w:rsid w:val="00391499"/>
    <w:rsid w:val="003961FE"/>
    <w:rsid w:val="003A0B93"/>
    <w:rsid w:val="003A2060"/>
    <w:rsid w:val="003A330C"/>
    <w:rsid w:val="003A452A"/>
    <w:rsid w:val="003A5742"/>
    <w:rsid w:val="003A6917"/>
    <w:rsid w:val="003A723A"/>
    <w:rsid w:val="003B2493"/>
    <w:rsid w:val="003B33D4"/>
    <w:rsid w:val="003B35F1"/>
    <w:rsid w:val="003B419C"/>
    <w:rsid w:val="003B4C23"/>
    <w:rsid w:val="003B531F"/>
    <w:rsid w:val="003B7959"/>
    <w:rsid w:val="003B7E1F"/>
    <w:rsid w:val="003C191E"/>
    <w:rsid w:val="003C3D41"/>
    <w:rsid w:val="003C5540"/>
    <w:rsid w:val="003C64D8"/>
    <w:rsid w:val="003C69DD"/>
    <w:rsid w:val="003D203A"/>
    <w:rsid w:val="003D28E1"/>
    <w:rsid w:val="003D32D9"/>
    <w:rsid w:val="003D43E0"/>
    <w:rsid w:val="003D66F5"/>
    <w:rsid w:val="003E0CE2"/>
    <w:rsid w:val="003E49E7"/>
    <w:rsid w:val="003E567B"/>
    <w:rsid w:val="003E62A1"/>
    <w:rsid w:val="003E6726"/>
    <w:rsid w:val="003F1399"/>
    <w:rsid w:val="003F3449"/>
    <w:rsid w:val="003F5A9F"/>
    <w:rsid w:val="00400795"/>
    <w:rsid w:val="004012AF"/>
    <w:rsid w:val="00401599"/>
    <w:rsid w:val="0040372D"/>
    <w:rsid w:val="00405860"/>
    <w:rsid w:val="00406FD4"/>
    <w:rsid w:val="00410013"/>
    <w:rsid w:val="004115E6"/>
    <w:rsid w:val="00413460"/>
    <w:rsid w:val="00413EDC"/>
    <w:rsid w:val="00414895"/>
    <w:rsid w:val="00414CE4"/>
    <w:rsid w:val="00420B10"/>
    <w:rsid w:val="00421B6C"/>
    <w:rsid w:val="00422C18"/>
    <w:rsid w:val="00423811"/>
    <w:rsid w:val="0042383F"/>
    <w:rsid w:val="00424984"/>
    <w:rsid w:val="00424AD2"/>
    <w:rsid w:val="00425940"/>
    <w:rsid w:val="00426C5F"/>
    <w:rsid w:val="00427CF1"/>
    <w:rsid w:val="00430F3D"/>
    <w:rsid w:val="004333DE"/>
    <w:rsid w:val="0043403F"/>
    <w:rsid w:val="00434624"/>
    <w:rsid w:val="00434A00"/>
    <w:rsid w:val="00434CE5"/>
    <w:rsid w:val="004353BF"/>
    <w:rsid w:val="0043597D"/>
    <w:rsid w:val="00436677"/>
    <w:rsid w:val="00436979"/>
    <w:rsid w:val="004402AF"/>
    <w:rsid w:val="00444601"/>
    <w:rsid w:val="00446840"/>
    <w:rsid w:val="004506F7"/>
    <w:rsid w:val="0045279A"/>
    <w:rsid w:val="00454487"/>
    <w:rsid w:val="00456561"/>
    <w:rsid w:val="00456EC8"/>
    <w:rsid w:val="004578AD"/>
    <w:rsid w:val="004608CF"/>
    <w:rsid w:val="00460B29"/>
    <w:rsid w:val="00461D2A"/>
    <w:rsid w:val="00462525"/>
    <w:rsid w:val="00463419"/>
    <w:rsid w:val="00463D52"/>
    <w:rsid w:val="004645C9"/>
    <w:rsid w:val="00465AC3"/>
    <w:rsid w:val="00465FFA"/>
    <w:rsid w:val="00466C52"/>
    <w:rsid w:val="0047049A"/>
    <w:rsid w:val="00471D63"/>
    <w:rsid w:val="00473D02"/>
    <w:rsid w:val="00476041"/>
    <w:rsid w:val="00476252"/>
    <w:rsid w:val="00477F2B"/>
    <w:rsid w:val="0048033C"/>
    <w:rsid w:val="00480772"/>
    <w:rsid w:val="00481AC8"/>
    <w:rsid w:val="00481E2D"/>
    <w:rsid w:val="004828A8"/>
    <w:rsid w:val="0048434A"/>
    <w:rsid w:val="004844A5"/>
    <w:rsid w:val="004852C1"/>
    <w:rsid w:val="00485C40"/>
    <w:rsid w:val="00486870"/>
    <w:rsid w:val="004908A2"/>
    <w:rsid w:val="00492A06"/>
    <w:rsid w:val="004946B1"/>
    <w:rsid w:val="004A3C01"/>
    <w:rsid w:val="004A47DD"/>
    <w:rsid w:val="004A62B0"/>
    <w:rsid w:val="004A7A24"/>
    <w:rsid w:val="004B01A5"/>
    <w:rsid w:val="004B05A9"/>
    <w:rsid w:val="004B1646"/>
    <w:rsid w:val="004B421B"/>
    <w:rsid w:val="004B686E"/>
    <w:rsid w:val="004C4DCF"/>
    <w:rsid w:val="004C5410"/>
    <w:rsid w:val="004C57B9"/>
    <w:rsid w:val="004C58D5"/>
    <w:rsid w:val="004D065C"/>
    <w:rsid w:val="004D30F3"/>
    <w:rsid w:val="004D3354"/>
    <w:rsid w:val="004D3886"/>
    <w:rsid w:val="004D38AC"/>
    <w:rsid w:val="004D4037"/>
    <w:rsid w:val="004E259F"/>
    <w:rsid w:val="004E2DFB"/>
    <w:rsid w:val="004E676E"/>
    <w:rsid w:val="004E6B78"/>
    <w:rsid w:val="004F2DFD"/>
    <w:rsid w:val="004F31FA"/>
    <w:rsid w:val="004F4757"/>
    <w:rsid w:val="00501235"/>
    <w:rsid w:val="00505509"/>
    <w:rsid w:val="00506168"/>
    <w:rsid w:val="005065ED"/>
    <w:rsid w:val="00506E96"/>
    <w:rsid w:val="005113C5"/>
    <w:rsid w:val="005123AD"/>
    <w:rsid w:val="0051250F"/>
    <w:rsid w:val="005131A8"/>
    <w:rsid w:val="00513A42"/>
    <w:rsid w:val="00520C04"/>
    <w:rsid w:val="00521256"/>
    <w:rsid w:val="0052145A"/>
    <w:rsid w:val="00521B78"/>
    <w:rsid w:val="00522258"/>
    <w:rsid w:val="005222FE"/>
    <w:rsid w:val="00522C18"/>
    <w:rsid w:val="00530005"/>
    <w:rsid w:val="00532C26"/>
    <w:rsid w:val="00532DCC"/>
    <w:rsid w:val="00535089"/>
    <w:rsid w:val="00536BEB"/>
    <w:rsid w:val="00536DC0"/>
    <w:rsid w:val="00537414"/>
    <w:rsid w:val="0053787C"/>
    <w:rsid w:val="00537E0F"/>
    <w:rsid w:val="00537E98"/>
    <w:rsid w:val="00537FE9"/>
    <w:rsid w:val="005403E9"/>
    <w:rsid w:val="005425DE"/>
    <w:rsid w:val="005437D3"/>
    <w:rsid w:val="00543F76"/>
    <w:rsid w:val="00544865"/>
    <w:rsid w:val="00545819"/>
    <w:rsid w:val="00545835"/>
    <w:rsid w:val="00547B59"/>
    <w:rsid w:val="00551CA0"/>
    <w:rsid w:val="0055381B"/>
    <w:rsid w:val="00554592"/>
    <w:rsid w:val="00554A56"/>
    <w:rsid w:val="00560DA5"/>
    <w:rsid w:val="005610AF"/>
    <w:rsid w:val="00565416"/>
    <w:rsid w:val="00565755"/>
    <w:rsid w:val="005665B2"/>
    <w:rsid w:val="00570364"/>
    <w:rsid w:val="005723D7"/>
    <w:rsid w:val="005734AC"/>
    <w:rsid w:val="00573AAA"/>
    <w:rsid w:val="00573C71"/>
    <w:rsid w:val="005758AA"/>
    <w:rsid w:val="005768DB"/>
    <w:rsid w:val="00577427"/>
    <w:rsid w:val="00580485"/>
    <w:rsid w:val="005812D6"/>
    <w:rsid w:val="00581480"/>
    <w:rsid w:val="0058257B"/>
    <w:rsid w:val="005842F3"/>
    <w:rsid w:val="00584F85"/>
    <w:rsid w:val="00587DE5"/>
    <w:rsid w:val="005914F1"/>
    <w:rsid w:val="00591B1C"/>
    <w:rsid w:val="0059247E"/>
    <w:rsid w:val="00592543"/>
    <w:rsid w:val="00594A7A"/>
    <w:rsid w:val="00594EDE"/>
    <w:rsid w:val="005A255E"/>
    <w:rsid w:val="005A2952"/>
    <w:rsid w:val="005A2CC7"/>
    <w:rsid w:val="005A44E9"/>
    <w:rsid w:val="005A519C"/>
    <w:rsid w:val="005A5F8B"/>
    <w:rsid w:val="005A6F49"/>
    <w:rsid w:val="005A7AE1"/>
    <w:rsid w:val="005B143A"/>
    <w:rsid w:val="005B204A"/>
    <w:rsid w:val="005B4621"/>
    <w:rsid w:val="005B6CC9"/>
    <w:rsid w:val="005B7AC9"/>
    <w:rsid w:val="005B7F05"/>
    <w:rsid w:val="005C070A"/>
    <w:rsid w:val="005C2E4F"/>
    <w:rsid w:val="005C3186"/>
    <w:rsid w:val="005C32BB"/>
    <w:rsid w:val="005C3AA6"/>
    <w:rsid w:val="005C4D54"/>
    <w:rsid w:val="005C51CE"/>
    <w:rsid w:val="005C533A"/>
    <w:rsid w:val="005C61C5"/>
    <w:rsid w:val="005C6F76"/>
    <w:rsid w:val="005C76F5"/>
    <w:rsid w:val="005D0CA9"/>
    <w:rsid w:val="005D1153"/>
    <w:rsid w:val="005D374B"/>
    <w:rsid w:val="005D3FEA"/>
    <w:rsid w:val="005D4D09"/>
    <w:rsid w:val="005D7655"/>
    <w:rsid w:val="005E1346"/>
    <w:rsid w:val="005E1443"/>
    <w:rsid w:val="005E1498"/>
    <w:rsid w:val="005E14D5"/>
    <w:rsid w:val="005E1A28"/>
    <w:rsid w:val="005E35B8"/>
    <w:rsid w:val="005E5220"/>
    <w:rsid w:val="005E5FFE"/>
    <w:rsid w:val="005F01C4"/>
    <w:rsid w:val="005F031D"/>
    <w:rsid w:val="005F1077"/>
    <w:rsid w:val="005F1715"/>
    <w:rsid w:val="005F1BEF"/>
    <w:rsid w:val="005F2F11"/>
    <w:rsid w:val="005F40DA"/>
    <w:rsid w:val="005F511F"/>
    <w:rsid w:val="00600000"/>
    <w:rsid w:val="00601378"/>
    <w:rsid w:val="00603467"/>
    <w:rsid w:val="006044E1"/>
    <w:rsid w:val="006107FF"/>
    <w:rsid w:val="006127B6"/>
    <w:rsid w:val="00613796"/>
    <w:rsid w:val="00615B7C"/>
    <w:rsid w:val="00615C6A"/>
    <w:rsid w:val="00616FA1"/>
    <w:rsid w:val="00617B03"/>
    <w:rsid w:val="00617E22"/>
    <w:rsid w:val="0062015C"/>
    <w:rsid w:val="00620D94"/>
    <w:rsid w:val="0062279B"/>
    <w:rsid w:val="00622B8D"/>
    <w:rsid w:val="006232EA"/>
    <w:rsid w:val="006242C8"/>
    <w:rsid w:val="006311F8"/>
    <w:rsid w:val="00632A20"/>
    <w:rsid w:val="00634AB8"/>
    <w:rsid w:val="006350A0"/>
    <w:rsid w:val="006367C7"/>
    <w:rsid w:val="006367FA"/>
    <w:rsid w:val="006372B4"/>
    <w:rsid w:val="00642A6A"/>
    <w:rsid w:val="00643AD7"/>
    <w:rsid w:val="00643DC3"/>
    <w:rsid w:val="00645A1B"/>
    <w:rsid w:val="00651935"/>
    <w:rsid w:val="00651A18"/>
    <w:rsid w:val="00654B1D"/>
    <w:rsid w:val="00656051"/>
    <w:rsid w:val="006577AF"/>
    <w:rsid w:val="00660041"/>
    <w:rsid w:val="00661388"/>
    <w:rsid w:val="00663DDF"/>
    <w:rsid w:val="006653DB"/>
    <w:rsid w:val="0066716F"/>
    <w:rsid w:val="00667238"/>
    <w:rsid w:val="00667945"/>
    <w:rsid w:val="00670DBA"/>
    <w:rsid w:val="00673550"/>
    <w:rsid w:val="00673A2C"/>
    <w:rsid w:val="00674533"/>
    <w:rsid w:val="00674A8C"/>
    <w:rsid w:val="00676FAF"/>
    <w:rsid w:val="00681125"/>
    <w:rsid w:val="006821B8"/>
    <w:rsid w:val="006826A7"/>
    <w:rsid w:val="00682CF9"/>
    <w:rsid w:val="00683157"/>
    <w:rsid w:val="0068358E"/>
    <w:rsid w:val="00685267"/>
    <w:rsid w:val="00685BC1"/>
    <w:rsid w:val="00685C30"/>
    <w:rsid w:val="00686CC4"/>
    <w:rsid w:val="00687C0B"/>
    <w:rsid w:val="006908E0"/>
    <w:rsid w:val="006926D3"/>
    <w:rsid w:val="0069308E"/>
    <w:rsid w:val="006930D0"/>
    <w:rsid w:val="00693795"/>
    <w:rsid w:val="00695E21"/>
    <w:rsid w:val="00696483"/>
    <w:rsid w:val="00696D9E"/>
    <w:rsid w:val="00697353"/>
    <w:rsid w:val="006A00B5"/>
    <w:rsid w:val="006A0201"/>
    <w:rsid w:val="006A02BA"/>
    <w:rsid w:val="006A06DA"/>
    <w:rsid w:val="006A0D60"/>
    <w:rsid w:val="006A14DE"/>
    <w:rsid w:val="006A20BA"/>
    <w:rsid w:val="006A298D"/>
    <w:rsid w:val="006A6ADF"/>
    <w:rsid w:val="006A754B"/>
    <w:rsid w:val="006A7672"/>
    <w:rsid w:val="006B2714"/>
    <w:rsid w:val="006B3593"/>
    <w:rsid w:val="006B49E8"/>
    <w:rsid w:val="006B6CAC"/>
    <w:rsid w:val="006B7BF2"/>
    <w:rsid w:val="006C20E3"/>
    <w:rsid w:val="006C2330"/>
    <w:rsid w:val="006C55FD"/>
    <w:rsid w:val="006C6198"/>
    <w:rsid w:val="006C690E"/>
    <w:rsid w:val="006C7AEF"/>
    <w:rsid w:val="006D1061"/>
    <w:rsid w:val="006D1F4A"/>
    <w:rsid w:val="006D20EB"/>
    <w:rsid w:val="006D283D"/>
    <w:rsid w:val="006D2A0D"/>
    <w:rsid w:val="006D4B09"/>
    <w:rsid w:val="006D6EA8"/>
    <w:rsid w:val="006E041A"/>
    <w:rsid w:val="006E09F9"/>
    <w:rsid w:val="006E0FA3"/>
    <w:rsid w:val="006E4D15"/>
    <w:rsid w:val="006E54BF"/>
    <w:rsid w:val="006E7C32"/>
    <w:rsid w:val="006E7EE2"/>
    <w:rsid w:val="006F02D6"/>
    <w:rsid w:val="006F379A"/>
    <w:rsid w:val="006F49A9"/>
    <w:rsid w:val="006F55F1"/>
    <w:rsid w:val="0070247F"/>
    <w:rsid w:val="0070321A"/>
    <w:rsid w:val="00705DC7"/>
    <w:rsid w:val="007102B6"/>
    <w:rsid w:val="0071047A"/>
    <w:rsid w:val="007118A2"/>
    <w:rsid w:val="0071242C"/>
    <w:rsid w:val="0071290F"/>
    <w:rsid w:val="00712E2E"/>
    <w:rsid w:val="00712FF4"/>
    <w:rsid w:val="00715246"/>
    <w:rsid w:val="00717044"/>
    <w:rsid w:val="00717CBE"/>
    <w:rsid w:val="007231CD"/>
    <w:rsid w:val="007233EF"/>
    <w:rsid w:val="007250BF"/>
    <w:rsid w:val="00726B7F"/>
    <w:rsid w:val="0072701E"/>
    <w:rsid w:val="007273AC"/>
    <w:rsid w:val="0072782B"/>
    <w:rsid w:val="00727FC2"/>
    <w:rsid w:val="00733640"/>
    <w:rsid w:val="007348D4"/>
    <w:rsid w:val="00734A32"/>
    <w:rsid w:val="007351B9"/>
    <w:rsid w:val="00735709"/>
    <w:rsid w:val="00735945"/>
    <w:rsid w:val="007433AF"/>
    <w:rsid w:val="0074650A"/>
    <w:rsid w:val="0074710A"/>
    <w:rsid w:val="00750A06"/>
    <w:rsid w:val="00753CCD"/>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179C"/>
    <w:rsid w:val="007D209E"/>
    <w:rsid w:val="007D4B9E"/>
    <w:rsid w:val="007D4D46"/>
    <w:rsid w:val="007D5304"/>
    <w:rsid w:val="007D5793"/>
    <w:rsid w:val="007D6806"/>
    <w:rsid w:val="007E0371"/>
    <w:rsid w:val="007E07A2"/>
    <w:rsid w:val="007E30F9"/>
    <w:rsid w:val="007E4088"/>
    <w:rsid w:val="007E68AA"/>
    <w:rsid w:val="007F1706"/>
    <w:rsid w:val="007F1FA2"/>
    <w:rsid w:val="007F231A"/>
    <w:rsid w:val="007F36B6"/>
    <w:rsid w:val="007F4CC1"/>
    <w:rsid w:val="007F5A7E"/>
    <w:rsid w:val="007F5F8D"/>
    <w:rsid w:val="007F62FC"/>
    <w:rsid w:val="007F6BF4"/>
    <w:rsid w:val="007F6D13"/>
    <w:rsid w:val="00800074"/>
    <w:rsid w:val="00801CE5"/>
    <w:rsid w:val="00801D6F"/>
    <w:rsid w:val="008029DB"/>
    <w:rsid w:val="00806651"/>
    <w:rsid w:val="008076AD"/>
    <w:rsid w:val="0080775E"/>
    <w:rsid w:val="00813D2B"/>
    <w:rsid w:val="008168BE"/>
    <w:rsid w:val="008171BE"/>
    <w:rsid w:val="008200C6"/>
    <w:rsid w:val="00821217"/>
    <w:rsid w:val="0082136E"/>
    <w:rsid w:val="00825BB7"/>
    <w:rsid w:val="008260E7"/>
    <w:rsid w:val="0082710B"/>
    <w:rsid w:val="00827DE5"/>
    <w:rsid w:val="00832465"/>
    <w:rsid w:val="00832847"/>
    <w:rsid w:val="00833FB0"/>
    <w:rsid w:val="0083505A"/>
    <w:rsid w:val="00840DFA"/>
    <w:rsid w:val="0084156C"/>
    <w:rsid w:val="00842B3F"/>
    <w:rsid w:val="0084683E"/>
    <w:rsid w:val="008471DB"/>
    <w:rsid w:val="00847704"/>
    <w:rsid w:val="008518D4"/>
    <w:rsid w:val="00852549"/>
    <w:rsid w:val="008531FF"/>
    <w:rsid w:val="008548F9"/>
    <w:rsid w:val="00856EC6"/>
    <w:rsid w:val="00857894"/>
    <w:rsid w:val="0085796D"/>
    <w:rsid w:val="00857CDA"/>
    <w:rsid w:val="00857E69"/>
    <w:rsid w:val="00857FBF"/>
    <w:rsid w:val="00865A35"/>
    <w:rsid w:val="0086741A"/>
    <w:rsid w:val="00873653"/>
    <w:rsid w:val="0087601F"/>
    <w:rsid w:val="008800F5"/>
    <w:rsid w:val="00880440"/>
    <w:rsid w:val="008807F9"/>
    <w:rsid w:val="00880865"/>
    <w:rsid w:val="00882407"/>
    <w:rsid w:val="00886106"/>
    <w:rsid w:val="00887831"/>
    <w:rsid w:val="00887E00"/>
    <w:rsid w:val="00890872"/>
    <w:rsid w:val="00892183"/>
    <w:rsid w:val="00892D09"/>
    <w:rsid w:val="00892E6D"/>
    <w:rsid w:val="008955EB"/>
    <w:rsid w:val="00897BDF"/>
    <w:rsid w:val="008A08FA"/>
    <w:rsid w:val="008A148A"/>
    <w:rsid w:val="008A15B0"/>
    <w:rsid w:val="008A1ED5"/>
    <w:rsid w:val="008A629D"/>
    <w:rsid w:val="008B0328"/>
    <w:rsid w:val="008B086A"/>
    <w:rsid w:val="008B0C6A"/>
    <w:rsid w:val="008B16EE"/>
    <w:rsid w:val="008B1CAE"/>
    <w:rsid w:val="008B3090"/>
    <w:rsid w:val="008B67FA"/>
    <w:rsid w:val="008B7468"/>
    <w:rsid w:val="008D0D34"/>
    <w:rsid w:val="008D1E4E"/>
    <w:rsid w:val="008D2654"/>
    <w:rsid w:val="008D3A16"/>
    <w:rsid w:val="008D5AC6"/>
    <w:rsid w:val="008D62B1"/>
    <w:rsid w:val="008D68C6"/>
    <w:rsid w:val="008D6F40"/>
    <w:rsid w:val="008D7028"/>
    <w:rsid w:val="008D7C49"/>
    <w:rsid w:val="008E0354"/>
    <w:rsid w:val="008E040F"/>
    <w:rsid w:val="008E09C1"/>
    <w:rsid w:val="008E0D16"/>
    <w:rsid w:val="008E34CA"/>
    <w:rsid w:val="008E3D8C"/>
    <w:rsid w:val="008E4852"/>
    <w:rsid w:val="008E5AEC"/>
    <w:rsid w:val="008E6EFB"/>
    <w:rsid w:val="008E7014"/>
    <w:rsid w:val="008F175C"/>
    <w:rsid w:val="008F2726"/>
    <w:rsid w:val="008F31B3"/>
    <w:rsid w:val="008F4B37"/>
    <w:rsid w:val="00901168"/>
    <w:rsid w:val="00901DFA"/>
    <w:rsid w:val="00902094"/>
    <w:rsid w:val="00902176"/>
    <w:rsid w:val="00905FC0"/>
    <w:rsid w:val="00907EB8"/>
    <w:rsid w:val="009116BE"/>
    <w:rsid w:val="0091257B"/>
    <w:rsid w:val="0091265F"/>
    <w:rsid w:val="00913F73"/>
    <w:rsid w:val="009146B5"/>
    <w:rsid w:val="00916180"/>
    <w:rsid w:val="009168D8"/>
    <w:rsid w:val="00920190"/>
    <w:rsid w:val="00923479"/>
    <w:rsid w:val="00932479"/>
    <w:rsid w:val="00932C80"/>
    <w:rsid w:val="009332F1"/>
    <w:rsid w:val="009369C1"/>
    <w:rsid w:val="00936C0D"/>
    <w:rsid w:val="0094130B"/>
    <w:rsid w:val="0094149F"/>
    <w:rsid w:val="00943AB7"/>
    <w:rsid w:val="009468EC"/>
    <w:rsid w:val="00950A45"/>
    <w:rsid w:val="00951EFE"/>
    <w:rsid w:val="009522F9"/>
    <w:rsid w:val="009534A2"/>
    <w:rsid w:val="00953CF4"/>
    <w:rsid w:val="00953F8B"/>
    <w:rsid w:val="00962512"/>
    <w:rsid w:val="00962538"/>
    <w:rsid w:val="00965154"/>
    <w:rsid w:val="009709AE"/>
    <w:rsid w:val="00971617"/>
    <w:rsid w:val="00971B4B"/>
    <w:rsid w:val="00972292"/>
    <w:rsid w:val="00972469"/>
    <w:rsid w:val="009737FA"/>
    <w:rsid w:val="00974797"/>
    <w:rsid w:val="00975549"/>
    <w:rsid w:val="0097562D"/>
    <w:rsid w:val="009764F0"/>
    <w:rsid w:val="00976B87"/>
    <w:rsid w:val="00977E03"/>
    <w:rsid w:val="009803C1"/>
    <w:rsid w:val="00984433"/>
    <w:rsid w:val="00985DEC"/>
    <w:rsid w:val="00990EE2"/>
    <w:rsid w:val="009942DC"/>
    <w:rsid w:val="00994F2E"/>
    <w:rsid w:val="00994FDB"/>
    <w:rsid w:val="00996509"/>
    <w:rsid w:val="009A0821"/>
    <w:rsid w:val="009A39D2"/>
    <w:rsid w:val="009A3A88"/>
    <w:rsid w:val="009A5FDF"/>
    <w:rsid w:val="009A7231"/>
    <w:rsid w:val="009A7BDC"/>
    <w:rsid w:val="009A7BE2"/>
    <w:rsid w:val="009B1CCD"/>
    <w:rsid w:val="009B211B"/>
    <w:rsid w:val="009B35FF"/>
    <w:rsid w:val="009B41F1"/>
    <w:rsid w:val="009B4622"/>
    <w:rsid w:val="009B58AB"/>
    <w:rsid w:val="009B7837"/>
    <w:rsid w:val="009B7B48"/>
    <w:rsid w:val="009C0041"/>
    <w:rsid w:val="009C07D6"/>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31DC"/>
    <w:rsid w:val="009E479D"/>
    <w:rsid w:val="009E5373"/>
    <w:rsid w:val="009E5631"/>
    <w:rsid w:val="009F0461"/>
    <w:rsid w:val="009F0CBF"/>
    <w:rsid w:val="009F1AE2"/>
    <w:rsid w:val="009F31DD"/>
    <w:rsid w:val="009F5C79"/>
    <w:rsid w:val="009F5C92"/>
    <w:rsid w:val="009F6558"/>
    <w:rsid w:val="009F73D0"/>
    <w:rsid w:val="009F77AF"/>
    <w:rsid w:val="00A0053E"/>
    <w:rsid w:val="00A00792"/>
    <w:rsid w:val="00A01534"/>
    <w:rsid w:val="00A01C29"/>
    <w:rsid w:val="00A03719"/>
    <w:rsid w:val="00A067C3"/>
    <w:rsid w:val="00A10347"/>
    <w:rsid w:val="00A134C7"/>
    <w:rsid w:val="00A140AB"/>
    <w:rsid w:val="00A151E7"/>
    <w:rsid w:val="00A2013B"/>
    <w:rsid w:val="00A20E83"/>
    <w:rsid w:val="00A21DA4"/>
    <w:rsid w:val="00A21EC8"/>
    <w:rsid w:val="00A247BF"/>
    <w:rsid w:val="00A24FE2"/>
    <w:rsid w:val="00A255B5"/>
    <w:rsid w:val="00A2601E"/>
    <w:rsid w:val="00A2673C"/>
    <w:rsid w:val="00A27CB4"/>
    <w:rsid w:val="00A3357F"/>
    <w:rsid w:val="00A33603"/>
    <w:rsid w:val="00A33D15"/>
    <w:rsid w:val="00A351CE"/>
    <w:rsid w:val="00A4040A"/>
    <w:rsid w:val="00A40762"/>
    <w:rsid w:val="00A407AB"/>
    <w:rsid w:val="00A40D6A"/>
    <w:rsid w:val="00A4202D"/>
    <w:rsid w:val="00A4220E"/>
    <w:rsid w:val="00A42325"/>
    <w:rsid w:val="00A42BE1"/>
    <w:rsid w:val="00A430BF"/>
    <w:rsid w:val="00A45F4E"/>
    <w:rsid w:val="00A47183"/>
    <w:rsid w:val="00A510AF"/>
    <w:rsid w:val="00A51A68"/>
    <w:rsid w:val="00A51BD7"/>
    <w:rsid w:val="00A53401"/>
    <w:rsid w:val="00A554A0"/>
    <w:rsid w:val="00A564F1"/>
    <w:rsid w:val="00A606D9"/>
    <w:rsid w:val="00A61640"/>
    <w:rsid w:val="00A62A9F"/>
    <w:rsid w:val="00A63B90"/>
    <w:rsid w:val="00A64E73"/>
    <w:rsid w:val="00A66037"/>
    <w:rsid w:val="00A66FA8"/>
    <w:rsid w:val="00A7037C"/>
    <w:rsid w:val="00A71BB2"/>
    <w:rsid w:val="00A731E6"/>
    <w:rsid w:val="00A74ADD"/>
    <w:rsid w:val="00A7619D"/>
    <w:rsid w:val="00A76D5A"/>
    <w:rsid w:val="00A81547"/>
    <w:rsid w:val="00A81C86"/>
    <w:rsid w:val="00A8212A"/>
    <w:rsid w:val="00A826FC"/>
    <w:rsid w:val="00A82C5C"/>
    <w:rsid w:val="00A84A51"/>
    <w:rsid w:val="00A84CC3"/>
    <w:rsid w:val="00A854B9"/>
    <w:rsid w:val="00A85E16"/>
    <w:rsid w:val="00A86689"/>
    <w:rsid w:val="00A8672E"/>
    <w:rsid w:val="00A869D8"/>
    <w:rsid w:val="00A870B4"/>
    <w:rsid w:val="00A87E68"/>
    <w:rsid w:val="00A91611"/>
    <w:rsid w:val="00A930F0"/>
    <w:rsid w:val="00A940CC"/>
    <w:rsid w:val="00A95250"/>
    <w:rsid w:val="00AA1A41"/>
    <w:rsid w:val="00AA20D6"/>
    <w:rsid w:val="00AA23A1"/>
    <w:rsid w:val="00AA61A1"/>
    <w:rsid w:val="00AA69B6"/>
    <w:rsid w:val="00AB0B98"/>
    <w:rsid w:val="00AB0EA2"/>
    <w:rsid w:val="00AB3831"/>
    <w:rsid w:val="00AB4747"/>
    <w:rsid w:val="00AB48F6"/>
    <w:rsid w:val="00AB6B3F"/>
    <w:rsid w:val="00AB6E6E"/>
    <w:rsid w:val="00AB76EE"/>
    <w:rsid w:val="00AB7E47"/>
    <w:rsid w:val="00AC15BC"/>
    <w:rsid w:val="00AC2141"/>
    <w:rsid w:val="00AC311C"/>
    <w:rsid w:val="00AC5C62"/>
    <w:rsid w:val="00AC74B3"/>
    <w:rsid w:val="00AD2916"/>
    <w:rsid w:val="00AD4D46"/>
    <w:rsid w:val="00AD7208"/>
    <w:rsid w:val="00AE04A8"/>
    <w:rsid w:val="00AE067B"/>
    <w:rsid w:val="00AE2D74"/>
    <w:rsid w:val="00AE423E"/>
    <w:rsid w:val="00AE4A89"/>
    <w:rsid w:val="00AE4E31"/>
    <w:rsid w:val="00AE595E"/>
    <w:rsid w:val="00AE5AC8"/>
    <w:rsid w:val="00AF1D99"/>
    <w:rsid w:val="00AF2BC5"/>
    <w:rsid w:val="00AF417C"/>
    <w:rsid w:val="00AF5549"/>
    <w:rsid w:val="00B00D0E"/>
    <w:rsid w:val="00B00F2B"/>
    <w:rsid w:val="00B0469B"/>
    <w:rsid w:val="00B061A7"/>
    <w:rsid w:val="00B07CBB"/>
    <w:rsid w:val="00B10654"/>
    <w:rsid w:val="00B10A8B"/>
    <w:rsid w:val="00B11C18"/>
    <w:rsid w:val="00B13B65"/>
    <w:rsid w:val="00B14110"/>
    <w:rsid w:val="00B146E1"/>
    <w:rsid w:val="00B20548"/>
    <w:rsid w:val="00B208C1"/>
    <w:rsid w:val="00B20A01"/>
    <w:rsid w:val="00B263B9"/>
    <w:rsid w:val="00B26CF6"/>
    <w:rsid w:val="00B34F1D"/>
    <w:rsid w:val="00B3517F"/>
    <w:rsid w:val="00B35AFE"/>
    <w:rsid w:val="00B35E1E"/>
    <w:rsid w:val="00B36D56"/>
    <w:rsid w:val="00B36F91"/>
    <w:rsid w:val="00B40A87"/>
    <w:rsid w:val="00B42D3E"/>
    <w:rsid w:val="00B45F67"/>
    <w:rsid w:val="00B468D0"/>
    <w:rsid w:val="00B46CEE"/>
    <w:rsid w:val="00B5162B"/>
    <w:rsid w:val="00B53528"/>
    <w:rsid w:val="00B53FA3"/>
    <w:rsid w:val="00B53FF4"/>
    <w:rsid w:val="00B54A4A"/>
    <w:rsid w:val="00B550B4"/>
    <w:rsid w:val="00B55AFA"/>
    <w:rsid w:val="00B566F3"/>
    <w:rsid w:val="00B57B57"/>
    <w:rsid w:val="00B60474"/>
    <w:rsid w:val="00B61928"/>
    <w:rsid w:val="00B62A35"/>
    <w:rsid w:val="00B62A5A"/>
    <w:rsid w:val="00B63B22"/>
    <w:rsid w:val="00B6455A"/>
    <w:rsid w:val="00B65A2F"/>
    <w:rsid w:val="00B6760D"/>
    <w:rsid w:val="00B70EBD"/>
    <w:rsid w:val="00B71F8A"/>
    <w:rsid w:val="00B73E39"/>
    <w:rsid w:val="00B7731F"/>
    <w:rsid w:val="00B82A55"/>
    <w:rsid w:val="00B85258"/>
    <w:rsid w:val="00B85503"/>
    <w:rsid w:val="00B862E0"/>
    <w:rsid w:val="00B90CFE"/>
    <w:rsid w:val="00B94DB5"/>
    <w:rsid w:val="00B96A46"/>
    <w:rsid w:val="00BA050A"/>
    <w:rsid w:val="00BA0AE2"/>
    <w:rsid w:val="00BA15FB"/>
    <w:rsid w:val="00BA1635"/>
    <w:rsid w:val="00BA4D2C"/>
    <w:rsid w:val="00BB09D4"/>
    <w:rsid w:val="00BB31A7"/>
    <w:rsid w:val="00BB4C3F"/>
    <w:rsid w:val="00BB54D5"/>
    <w:rsid w:val="00BB5F3B"/>
    <w:rsid w:val="00BB7537"/>
    <w:rsid w:val="00BB77B6"/>
    <w:rsid w:val="00BB78C5"/>
    <w:rsid w:val="00BC0E9D"/>
    <w:rsid w:val="00BC14FF"/>
    <w:rsid w:val="00BC17F3"/>
    <w:rsid w:val="00BC1985"/>
    <w:rsid w:val="00BC229A"/>
    <w:rsid w:val="00BC335E"/>
    <w:rsid w:val="00BC341E"/>
    <w:rsid w:val="00BC48C1"/>
    <w:rsid w:val="00BC6C14"/>
    <w:rsid w:val="00BC6E80"/>
    <w:rsid w:val="00BC7E85"/>
    <w:rsid w:val="00BD08FC"/>
    <w:rsid w:val="00BD46E9"/>
    <w:rsid w:val="00BD6832"/>
    <w:rsid w:val="00BD7149"/>
    <w:rsid w:val="00BE0AB7"/>
    <w:rsid w:val="00BE21CC"/>
    <w:rsid w:val="00BE28C3"/>
    <w:rsid w:val="00BE3077"/>
    <w:rsid w:val="00BE38A8"/>
    <w:rsid w:val="00BE3984"/>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6AE1"/>
    <w:rsid w:val="00C07E6A"/>
    <w:rsid w:val="00C10353"/>
    <w:rsid w:val="00C10496"/>
    <w:rsid w:val="00C13952"/>
    <w:rsid w:val="00C15C11"/>
    <w:rsid w:val="00C27827"/>
    <w:rsid w:val="00C3020F"/>
    <w:rsid w:val="00C311AE"/>
    <w:rsid w:val="00C36870"/>
    <w:rsid w:val="00C368A1"/>
    <w:rsid w:val="00C37A6B"/>
    <w:rsid w:val="00C37BB4"/>
    <w:rsid w:val="00C43D1B"/>
    <w:rsid w:val="00C504F7"/>
    <w:rsid w:val="00C560D6"/>
    <w:rsid w:val="00C56D5D"/>
    <w:rsid w:val="00C56F16"/>
    <w:rsid w:val="00C619AE"/>
    <w:rsid w:val="00C66D78"/>
    <w:rsid w:val="00C74947"/>
    <w:rsid w:val="00C74A90"/>
    <w:rsid w:val="00C74F65"/>
    <w:rsid w:val="00C81CC1"/>
    <w:rsid w:val="00C81E24"/>
    <w:rsid w:val="00C82B36"/>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4C06"/>
    <w:rsid w:val="00CE5410"/>
    <w:rsid w:val="00CE570E"/>
    <w:rsid w:val="00CF16F2"/>
    <w:rsid w:val="00CF21CB"/>
    <w:rsid w:val="00CF34EF"/>
    <w:rsid w:val="00CF3EDA"/>
    <w:rsid w:val="00CF4130"/>
    <w:rsid w:val="00CF6028"/>
    <w:rsid w:val="00CF7387"/>
    <w:rsid w:val="00D02B97"/>
    <w:rsid w:val="00D04B9D"/>
    <w:rsid w:val="00D04D91"/>
    <w:rsid w:val="00D04F3D"/>
    <w:rsid w:val="00D05691"/>
    <w:rsid w:val="00D061C6"/>
    <w:rsid w:val="00D063BC"/>
    <w:rsid w:val="00D064E4"/>
    <w:rsid w:val="00D1018A"/>
    <w:rsid w:val="00D103DE"/>
    <w:rsid w:val="00D127DB"/>
    <w:rsid w:val="00D13BF4"/>
    <w:rsid w:val="00D1566B"/>
    <w:rsid w:val="00D1581E"/>
    <w:rsid w:val="00D245DA"/>
    <w:rsid w:val="00D27597"/>
    <w:rsid w:val="00D27E41"/>
    <w:rsid w:val="00D30A76"/>
    <w:rsid w:val="00D30EB8"/>
    <w:rsid w:val="00D30FF3"/>
    <w:rsid w:val="00D3141D"/>
    <w:rsid w:val="00D35925"/>
    <w:rsid w:val="00D3693E"/>
    <w:rsid w:val="00D36997"/>
    <w:rsid w:val="00D36C9A"/>
    <w:rsid w:val="00D42182"/>
    <w:rsid w:val="00D428F6"/>
    <w:rsid w:val="00D43950"/>
    <w:rsid w:val="00D43972"/>
    <w:rsid w:val="00D43F42"/>
    <w:rsid w:val="00D4478C"/>
    <w:rsid w:val="00D4547D"/>
    <w:rsid w:val="00D50B46"/>
    <w:rsid w:val="00D52607"/>
    <w:rsid w:val="00D52A0E"/>
    <w:rsid w:val="00D52F39"/>
    <w:rsid w:val="00D53B07"/>
    <w:rsid w:val="00D54731"/>
    <w:rsid w:val="00D558E7"/>
    <w:rsid w:val="00D64899"/>
    <w:rsid w:val="00D65022"/>
    <w:rsid w:val="00D65BB7"/>
    <w:rsid w:val="00D66D73"/>
    <w:rsid w:val="00D66F58"/>
    <w:rsid w:val="00D67C09"/>
    <w:rsid w:val="00D7080F"/>
    <w:rsid w:val="00D71C31"/>
    <w:rsid w:val="00D73796"/>
    <w:rsid w:val="00D74CDF"/>
    <w:rsid w:val="00D74F8E"/>
    <w:rsid w:val="00D762C4"/>
    <w:rsid w:val="00D76727"/>
    <w:rsid w:val="00D7765F"/>
    <w:rsid w:val="00D77676"/>
    <w:rsid w:val="00D82317"/>
    <w:rsid w:val="00D85086"/>
    <w:rsid w:val="00D856E7"/>
    <w:rsid w:val="00D85FBA"/>
    <w:rsid w:val="00D92A4E"/>
    <w:rsid w:val="00D92EDA"/>
    <w:rsid w:val="00D940ED"/>
    <w:rsid w:val="00D94FC4"/>
    <w:rsid w:val="00D95C4F"/>
    <w:rsid w:val="00D97AFE"/>
    <w:rsid w:val="00DA08C0"/>
    <w:rsid w:val="00DA0997"/>
    <w:rsid w:val="00DA12D8"/>
    <w:rsid w:val="00DA2FB2"/>
    <w:rsid w:val="00DA743A"/>
    <w:rsid w:val="00DB0380"/>
    <w:rsid w:val="00DB04D2"/>
    <w:rsid w:val="00DB146F"/>
    <w:rsid w:val="00DB25DD"/>
    <w:rsid w:val="00DB3BF3"/>
    <w:rsid w:val="00DB3E3C"/>
    <w:rsid w:val="00DB4BE8"/>
    <w:rsid w:val="00DB4D23"/>
    <w:rsid w:val="00DC1F31"/>
    <w:rsid w:val="00DC2BB2"/>
    <w:rsid w:val="00DC2E6D"/>
    <w:rsid w:val="00DD113C"/>
    <w:rsid w:val="00DD259F"/>
    <w:rsid w:val="00DD6D44"/>
    <w:rsid w:val="00DE02A0"/>
    <w:rsid w:val="00DE02A7"/>
    <w:rsid w:val="00DE1769"/>
    <w:rsid w:val="00DE2CF9"/>
    <w:rsid w:val="00DE347F"/>
    <w:rsid w:val="00DE400E"/>
    <w:rsid w:val="00DE55B0"/>
    <w:rsid w:val="00DE57C6"/>
    <w:rsid w:val="00DE58FD"/>
    <w:rsid w:val="00DE6009"/>
    <w:rsid w:val="00DE79D6"/>
    <w:rsid w:val="00DF0A0C"/>
    <w:rsid w:val="00DF2F8B"/>
    <w:rsid w:val="00DF6CA6"/>
    <w:rsid w:val="00DF7375"/>
    <w:rsid w:val="00DF7846"/>
    <w:rsid w:val="00E01028"/>
    <w:rsid w:val="00E049BE"/>
    <w:rsid w:val="00E049DC"/>
    <w:rsid w:val="00E05D84"/>
    <w:rsid w:val="00E07C80"/>
    <w:rsid w:val="00E10CD8"/>
    <w:rsid w:val="00E11357"/>
    <w:rsid w:val="00E16D41"/>
    <w:rsid w:val="00E1748C"/>
    <w:rsid w:val="00E21D13"/>
    <w:rsid w:val="00E22E32"/>
    <w:rsid w:val="00E2457A"/>
    <w:rsid w:val="00E24AE3"/>
    <w:rsid w:val="00E279D6"/>
    <w:rsid w:val="00E32AD9"/>
    <w:rsid w:val="00E32D6B"/>
    <w:rsid w:val="00E33691"/>
    <w:rsid w:val="00E364EC"/>
    <w:rsid w:val="00E4071C"/>
    <w:rsid w:val="00E40C35"/>
    <w:rsid w:val="00E4307A"/>
    <w:rsid w:val="00E433CC"/>
    <w:rsid w:val="00E4440A"/>
    <w:rsid w:val="00E447DD"/>
    <w:rsid w:val="00E44AE9"/>
    <w:rsid w:val="00E44B50"/>
    <w:rsid w:val="00E468F6"/>
    <w:rsid w:val="00E510B6"/>
    <w:rsid w:val="00E5171C"/>
    <w:rsid w:val="00E51C2F"/>
    <w:rsid w:val="00E60446"/>
    <w:rsid w:val="00E63FE4"/>
    <w:rsid w:val="00E64EB7"/>
    <w:rsid w:val="00E65628"/>
    <w:rsid w:val="00E65A92"/>
    <w:rsid w:val="00E66C01"/>
    <w:rsid w:val="00E66CCF"/>
    <w:rsid w:val="00E66DB6"/>
    <w:rsid w:val="00E675F3"/>
    <w:rsid w:val="00E710F0"/>
    <w:rsid w:val="00E71304"/>
    <w:rsid w:val="00E72AD8"/>
    <w:rsid w:val="00E732FA"/>
    <w:rsid w:val="00E743E4"/>
    <w:rsid w:val="00E75555"/>
    <w:rsid w:val="00E77715"/>
    <w:rsid w:val="00E8018D"/>
    <w:rsid w:val="00E82071"/>
    <w:rsid w:val="00E821C3"/>
    <w:rsid w:val="00E8442A"/>
    <w:rsid w:val="00E85158"/>
    <w:rsid w:val="00E85890"/>
    <w:rsid w:val="00E86989"/>
    <w:rsid w:val="00E90E51"/>
    <w:rsid w:val="00E93305"/>
    <w:rsid w:val="00E93571"/>
    <w:rsid w:val="00E9395F"/>
    <w:rsid w:val="00E94A79"/>
    <w:rsid w:val="00E95EFA"/>
    <w:rsid w:val="00E96230"/>
    <w:rsid w:val="00E96B20"/>
    <w:rsid w:val="00E96CC2"/>
    <w:rsid w:val="00E96EF3"/>
    <w:rsid w:val="00EA4B29"/>
    <w:rsid w:val="00EA51D6"/>
    <w:rsid w:val="00EA59FD"/>
    <w:rsid w:val="00EB0397"/>
    <w:rsid w:val="00EB0798"/>
    <w:rsid w:val="00EB3040"/>
    <w:rsid w:val="00EB4FC4"/>
    <w:rsid w:val="00EB5E2E"/>
    <w:rsid w:val="00EB6192"/>
    <w:rsid w:val="00EC1550"/>
    <w:rsid w:val="00EC1EC5"/>
    <w:rsid w:val="00EC628F"/>
    <w:rsid w:val="00EC696B"/>
    <w:rsid w:val="00EC7FF3"/>
    <w:rsid w:val="00ED18F5"/>
    <w:rsid w:val="00ED3C70"/>
    <w:rsid w:val="00ED3DA2"/>
    <w:rsid w:val="00ED472B"/>
    <w:rsid w:val="00ED4B0A"/>
    <w:rsid w:val="00ED4C21"/>
    <w:rsid w:val="00ED5761"/>
    <w:rsid w:val="00ED649F"/>
    <w:rsid w:val="00ED784B"/>
    <w:rsid w:val="00ED7C1C"/>
    <w:rsid w:val="00EE1756"/>
    <w:rsid w:val="00EE2F23"/>
    <w:rsid w:val="00EE30D7"/>
    <w:rsid w:val="00EE5F95"/>
    <w:rsid w:val="00EE6454"/>
    <w:rsid w:val="00EF181C"/>
    <w:rsid w:val="00EF19AA"/>
    <w:rsid w:val="00EF1DA9"/>
    <w:rsid w:val="00EF22DA"/>
    <w:rsid w:val="00EF34BB"/>
    <w:rsid w:val="00EF3ACB"/>
    <w:rsid w:val="00EF55C7"/>
    <w:rsid w:val="00EF6542"/>
    <w:rsid w:val="00F01616"/>
    <w:rsid w:val="00F02A0C"/>
    <w:rsid w:val="00F06AA5"/>
    <w:rsid w:val="00F07946"/>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3374"/>
    <w:rsid w:val="00F4605A"/>
    <w:rsid w:val="00F467F2"/>
    <w:rsid w:val="00F46C77"/>
    <w:rsid w:val="00F474C9"/>
    <w:rsid w:val="00F50F21"/>
    <w:rsid w:val="00F512EB"/>
    <w:rsid w:val="00F5378A"/>
    <w:rsid w:val="00F548A5"/>
    <w:rsid w:val="00F563AB"/>
    <w:rsid w:val="00F60677"/>
    <w:rsid w:val="00F61D1A"/>
    <w:rsid w:val="00F631EA"/>
    <w:rsid w:val="00F641F3"/>
    <w:rsid w:val="00F64CA6"/>
    <w:rsid w:val="00F66B53"/>
    <w:rsid w:val="00F66F1A"/>
    <w:rsid w:val="00F679BD"/>
    <w:rsid w:val="00F722E7"/>
    <w:rsid w:val="00F72E5A"/>
    <w:rsid w:val="00F73BBF"/>
    <w:rsid w:val="00F75726"/>
    <w:rsid w:val="00F81266"/>
    <w:rsid w:val="00F81D9E"/>
    <w:rsid w:val="00F83DD0"/>
    <w:rsid w:val="00F844C8"/>
    <w:rsid w:val="00F909BE"/>
    <w:rsid w:val="00F9527A"/>
    <w:rsid w:val="00F955FB"/>
    <w:rsid w:val="00F95839"/>
    <w:rsid w:val="00F97500"/>
    <w:rsid w:val="00FA0B99"/>
    <w:rsid w:val="00FA2109"/>
    <w:rsid w:val="00FA4267"/>
    <w:rsid w:val="00FB1523"/>
    <w:rsid w:val="00FB1CA9"/>
    <w:rsid w:val="00FB3A8B"/>
    <w:rsid w:val="00FB3AC2"/>
    <w:rsid w:val="00FB6ED6"/>
    <w:rsid w:val="00FC12A0"/>
    <w:rsid w:val="00FC145F"/>
    <w:rsid w:val="00FC1CB6"/>
    <w:rsid w:val="00FC28B0"/>
    <w:rsid w:val="00FC30D2"/>
    <w:rsid w:val="00FC3320"/>
    <w:rsid w:val="00FC531C"/>
    <w:rsid w:val="00FC7A79"/>
    <w:rsid w:val="00FC7E7A"/>
    <w:rsid w:val="00FD1638"/>
    <w:rsid w:val="00FD22DD"/>
    <w:rsid w:val="00FD24B3"/>
    <w:rsid w:val="00FD4963"/>
    <w:rsid w:val="00FD73F7"/>
    <w:rsid w:val="00FE09F8"/>
    <w:rsid w:val="00FE13B0"/>
    <w:rsid w:val="00FE4787"/>
    <w:rsid w:val="00FE5DC4"/>
    <w:rsid w:val="00FE6631"/>
    <w:rsid w:val="00FE69EA"/>
    <w:rsid w:val="00FF0648"/>
    <w:rsid w:val="00FF1B4A"/>
    <w:rsid w:val="00FF26C2"/>
    <w:rsid w:val="00FF31A7"/>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87777" v:ext="edit"/>
    <o:shapelayout v:ext="edit">
      <o:idmap data="1" v:ext="edit"/>
    </o:shapelayout>
  </w:shapeDefaults>
  <w:decimalSymbol w:val=","/>
  <w:listSeparator w:val=";"/>
  <w14:docId w14:val="2ED20390"/>
  <w15:docId w15:val="{C9940C65-8A3A-4DCC-A0B2-DA0C9874DD5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127251">
      <w:bodyDiv w:val="true"/>
      <w:marLeft w:val="0"/>
      <w:marRight w:val="0"/>
      <w:marTop w:val="0"/>
      <w:marBottom w:val="0"/>
      <w:divBdr>
        <w:top w:val="none" w:color="auto" w:sz="0" w:space="0"/>
        <w:left w:val="none" w:color="auto" w:sz="0" w:space="0"/>
        <w:bottom w:val="none" w:color="auto" w:sz="0" w:space="0"/>
        <w:right w:val="none" w:color="auto" w:sz="0" w:space="0"/>
      </w:divBdr>
    </w:div>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svibnja 2026.</izvorni_sadrzaj>
    <derivirana_varijabla naziv="DomainObject.PlaniraniZavrsetakDatum_1">19. svibnja 2026.</derivirana_varijabla>
  </DomainObject.PlaniraniZavrsetakDatum>
  <DomainObject.PlaniraniPocetakDatum>
    <izvorni_sadrzaj>19. svibnja 2026.</izvorni_sadrzaj>
    <derivirana_varijabla naziv="DomainObject.PlaniraniPocetakDatum_1">19. svibnja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svibnja 2026.</izvorni_sadrzaj>
    <derivirana_varijabla naziv="DomainObject.Zapisnik.DatumKreiranja_1">19. svibnja 2026.</derivirana_varijabla>
  </DomainObject.Zapisnik.DatumKreiranja>
  <DomainObject.Zapisnik.ImovinskaKorist>
    <izvorni_sadrzaj/>
    <derivirana_varijabla naziv="DomainObject.Zapisnik.ImovinskaKorist_1"/>
  </DomainObject.Zapisnik.ImovinskaKorist>
  <DomainObject.Zapisnik.Oznaka>
    <izvorni_sadrzaj>St-150/2026-9</izvorni_sadrzaj>
    <derivirana_varijabla naziv="DomainObject.Zapisnik.Oznaka_1">St-150/2026-9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ožujka 2026.</izvorni_sadrzaj>
    <derivirana_varijabla naziv="DomainObject.Predmet.DatumIzradeOptuznogAkta_1">23. ožujka 2026.</derivirana_varijabla>
  </DomainObject.Predmet.DatumIzradeOptuznogAkta>
  <DomainObject.Predmet.DatumIzradeOptuznogAktaFormated>
    <izvorni_sadrzaj>23.3.2026.</izvorni_sadrzaj>
    <derivirana_varijabla naziv="DomainObject.Predmet.DatumIzradeOptuznogAktaFormated_1">23.3.2026.</derivirana_varijabla>
  </DomainObject.Predmet.DatumIzradeOptuznogAktaFormated>
  <DomainObject.Predmet.DatumOsnivanja>
    <izvorni_sadrzaj>24. ožujka 2026.</izvorni_sadrzaj>
    <derivirana_varijabla naziv="DomainObject.Predmet.DatumOsnivanja_1">24.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ožujka 2026.</izvorni_sadrzaj>
    <derivirana_varijabla naziv="DomainObject.Predmet.DatumPrimitkaOptuznogAkta_1">23.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St-150/2026</izvorni_sadrzaj>
    <derivirana_varijabla naziv="DomainObject.Predmet.OznakaBroj_1">St-150/2026</derivirana_varijabla>
  </DomainObject.Predmet.OznakaBroj>
  <DomainObject.Predmet.OznakaBrojOptuznogAkta>
    <izvorni_sadrzaj>04-06-26-1387</izvorni_sadrzaj>
    <derivirana_varijabla naziv="DomainObject.Predmet.OznakaBrojOptuznogAkta_1">04-06-26-1387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CGL grupa j.d.o.o.  Rijeka zastupanog po punomoćniku Dražen Bobšić</izvorni_sadrzaj>
    <derivirana_varijabla naziv="DomainObject.Predmet.ProtustrankaFormated_1">  CGL grupa j.d.o.o.  Rijeka zastupanog po punomoćniku Dražen Bobšić</derivirana_varijabla>
  </DomainObject.Predmet.ProtustrankaFormated>
  <DomainObject.Predmet.ProtustrankaFormatedOIB>
    <izvorni_sadrzaj>  CGL grupa j.d.o.o.  Rijeka, OIB 79137352937 zastupanog po punomoćniku Dražen Bobšić</izvorni_sadrzaj>
    <derivirana_varijabla naziv="DomainObject.Predmet.ProtustrankaFormatedOIB_1">  CGL grupa j.d.o.o.  Rijeka, OIB 79137352937 zastupanog po punomoćniku Dražen Bobšić</derivirana_varijabla>
  </DomainObject.Predmet.ProtustrankaFormatedOIB>
  <DomainObject.Predmet.ProtustrankaFormatedWithAdress>
    <izvorni_sadrzaj> CGL grupa j.d.o.o.  Rijeka, Tina Ujevića 37, 51000 Rijeka zastupanog po punomoćniku Dražen Bobšić</izvorni_sadrzaj>
    <derivirana_varijabla naziv="DomainObject.Predmet.ProtustrankaFormatedWithAdress_1"> CGL grupa j.d.o.o.  Rijeka, Tina Ujevića 37, 51000 Rijeka zastupanog po punomoćniku Dražen Bobšić</derivirana_varijabla>
  </DomainObject.Predmet.ProtustrankaFormatedWithAdress>
  <DomainObject.Predmet.ProtustrankaFormatedWithAdressOIB>
    <izvorni_sadrzaj> CGL grupa j.d.o.o.  Rijeka, OIB 79137352937, Tina Ujevića 37, 51000 Rijeka zastupanog po punomoćniku Dražen Bobšić</izvorni_sadrzaj>
    <derivirana_varijabla naziv="DomainObject.Predmet.ProtustrankaFormatedWithAdressOIB_1"> CGL grupa j.d.o.o.  Rijeka, OIB 79137352937, Tina Ujevića 37, 51000 Rijeka zastupanog po punomoćniku Dražen Bobšić</derivirana_varijabla>
  </DomainObject.Predmet.ProtustrankaFormatedWithAdressOIB>
  <DomainObject.Predmet.ProtustrankaWithAdress>
    <izvorni_sadrzaj>CGL grupa j.d.o.o.  Rijeka Tina Ujevića 37, 51000 Rijeka</izvorni_sadrzaj>
    <derivirana_varijabla naziv="DomainObject.Predmet.ProtustrankaWithAdress_1">CGL grupa j.d.o.o.  Rijeka Tina Ujevića 37, 51000 Rijeka</derivirana_varijabla>
  </DomainObject.Predmet.ProtustrankaWithAdress>
  <DomainObject.Predmet.ProtustrankaWithAdressOIB>
    <izvorni_sadrzaj>CGL grupa j.d.o.o.  Rijeka, OIB 79137352937, Tina Ujevića 37, 51000 Rijeka</izvorni_sadrzaj>
    <derivirana_varijabla naziv="DomainObject.Predmet.ProtustrankaWithAdressOIB_1">CGL grupa j.d.o.o.  Rijeka, OIB 79137352937, Tina Ujevića 37, 51000 Rijeka</derivirana_varijabla>
  </DomainObject.Predmet.ProtustrankaWithAdressOIB>
  <DomainObject.Predmet.ProtustrankaNazivFormated>
    <izvorni_sadrzaj>CGL grupa j.d.o.o.  Rijeka</izvorni_sadrzaj>
    <derivirana_varijabla naziv="DomainObject.Predmet.ProtustrankaNazivFormated_1">CGL grupa j.d.o.o.  Rijeka</derivirana_varijabla>
  </DomainObject.Predmet.ProtustrankaNazivFormated>
  <DomainObject.Predmet.ProtustrankaNazivFormatedOIB>
    <izvorni_sadrzaj>CGL grupa j.d.o.o.  Rijeka, OIB 79137352937</izvorni_sadrzaj>
    <derivirana_varijabla naziv="DomainObject.Predmet.ProtustrankaNazivFormatedOIB_1">CGL grupa j.d.o.o.  Rijeka, OIB 79137352937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CGL grupa j.d.o.o.  Rijeka zastupanog po punomoćniku Dražen Bobšić</item>
    </izvorni_sadrzaj>
    <derivirana_varijabla naziv="DomainObject.Predmet.ProtuStrankaListFormated_1">
      <item>CGL grupa j.d.o.o.  Rijeka zastupanog po punomoćniku Dražen Bobšić</item>
    </derivirana_varijabla>
  </DomainObject.Predmet.ProtuStrankaListFormated>
  <DomainObject.Predmet.ProtuStrankaListFormatedOIB>
    <izvorni_sadrzaj>
      <item>CGL grupa j.d.o.o.  Rijeka, OIB 79137352937 zastupanog po punomoćniku Dražen Bobšić</item>
    </izvorni_sadrzaj>
    <derivirana_varijabla naziv="DomainObject.Predmet.ProtuStrankaListFormatedOIB_1">
      <item>CGL grupa j.d.o.o.  Rijeka, OIB 79137352937 zastupanog po punomoćniku Dražen Bobšić</item>
    </derivirana_varijabla>
  </DomainObject.Predmet.ProtuStrankaListFormatedOIB>
  <DomainObject.Predmet.ProtuStrankaListFormatedWithAdress>
    <izvorni_sadrzaj>
      <item>CGL grupa j.d.o.o.  Rijeka, Tina Ujevića 37, 51000 Rijeka zastupanog po punomoćniku Dražen Bobšić</item>
    </izvorni_sadrzaj>
    <derivirana_varijabla naziv="DomainObject.Predmet.ProtuStrankaListFormatedWithAdress_1">
      <item>CGL grupa j.d.o.o.  Rijeka, Tina Ujevića 37, 51000 Rijeka zastupanog po punomoćniku Dražen Bobšić</item>
    </derivirana_varijabla>
  </DomainObject.Predmet.ProtuStrankaListFormatedWithAdress>
  <DomainObject.Predmet.ProtuStrankaListFormatedWithAdressOIB>
    <izvorni_sadrzaj>
      <item>CGL grupa j.d.o.o.  Rijeka, OIB 79137352937, Tina Ujevića 37, 51000 Rijeka zastupanog po punomoćniku Dražen Bobšić</item>
    </izvorni_sadrzaj>
    <derivirana_varijabla naziv="DomainObject.Predmet.ProtuStrankaListFormatedWithAdressOIB_1">
      <item>CGL grupa j.d.o.o.  Rijeka, OIB 79137352937, Tina Ujevića 37, 51000 Rijeka zastupanog po punomoćniku Dražen Bobšić</item>
    </derivirana_varijabla>
  </DomainObject.Predmet.ProtuStrankaListFormatedWithAdressOIB>
  <DomainObject.Predmet.ProtuStrankaListNazivFormated>
    <izvorni_sadrzaj>
      <item>CGL grupa j.d.o.o.  Rijeka</item>
    </izvorni_sadrzaj>
    <derivirana_varijabla naziv="DomainObject.Predmet.ProtuStrankaListNazivFormated_1">
      <item>CGL grupa j.d.o.o.  Rijeka</item>
    </derivirana_varijabla>
  </DomainObject.Predmet.ProtuStrankaListNazivFormated>
  <DomainObject.Predmet.ProtuStrankaListNazivFormatedOIB>
    <izvorni_sadrzaj>
      <item>CGL grupa j.d.o.o.  Rijeka, OIB 79137352937</item>
    </izvorni_sadrzaj>
    <derivirana_varijabla naziv="DomainObject.Predmet.ProtuStrankaListNazivFormatedOIB_1">
      <item>CGL grupa j.d.o.o.  Rijeka, OIB 79137352937</item>
    </derivirana_varijabla>
  </DomainObject.Predmet.ProtuStrankaListNazivFormatedOIB>
  <DomainObject.Predmet.OstaliListFormated>
    <izvorni_sadrzaj>
      <item>Dražen Bobšić punomoćnik sudionika u postupku CGL grupa j.d.o.o.  Rijeka</item>
    </izvorni_sadrzaj>
    <derivirana_varijabla naziv="DomainObject.Predmet.OstaliListFormated_1">
      <item>Dražen Bobšić punomoćnik sudionika u postupku CGL grupa j.d.o.o.  Rijeka</item>
    </derivirana_varijabla>
  </DomainObject.Predmet.OstaliListFormated>
  <DomainObject.Predmet.OstaliListFormatedOIB>
    <izvorni_sadrzaj>
      <item>Dražen Bobšić, OIB 02879434417 punomoćnik sudionika u postupku CGL grupa j.d.o.o.  Rijeka</item>
    </izvorni_sadrzaj>
    <derivirana_varijabla naziv="DomainObject.Predmet.OstaliListFormatedOIB_1">
      <item>Dražen Bobšić, OIB 02879434417 punomoćnik sudionika u postupku CGL grupa j.d.o.o.  Rijeka</item>
    </derivirana_varijabla>
  </DomainObject.Predmet.OstaliListFormatedOIB>
  <DomainObject.Predmet.OstaliListFormatedWithAdress>
    <izvorni_sadrzaj>
      <item>Dražen Bobšić, Plješivička 26a, 51000 Rijeka punomoćnik sudionika u postupku CGL grupa j.d.o.o.  Rijeka</item>
    </izvorni_sadrzaj>
    <derivirana_varijabla naziv="DomainObject.Predmet.OstaliListFormatedWithAdress_1">
      <item>Dražen Bobšić, Plješivička 26a, 51000 Rijeka punomoćnik sudionika u postupku CGL grupa j.d.o.o.  Rijeka</item>
    </derivirana_varijabla>
  </DomainObject.Predmet.OstaliListFormatedWithAdress>
  <DomainObject.Predmet.OstaliListFormatedWithAdressOIB>
    <izvorni_sadrzaj>
      <item>Dražen Bobšić, OIB 02879434417, Plješivička 26a, 51000 Rijeka punomoćnik sudionika u postupku CGL grupa j.d.o.o.  Rijeka</item>
    </izvorni_sadrzaj>
    <derivirana_varijabla naziv="DomainObject.Predmet.OstaliListFormatedWithAdressOIB_1">
      <item>Dražen Bobšić, OIB 02879434417, Plješivička 26a, 51000 Rijeka punomoćnik sudionika u postupku CGL grupa j.d.o.o.  Rijeka</item>
    </derivirana_varijabla>
  </DomainObject.Predmet.OstaliListFormatedWithAdressOIB>
  <DomainObject.Predmet.OstaliListNazivFormated>
    <izvorni_sadrzaj>
      <item>Dražen Bobšić</item>
    </izvorni_sadrzaj>
    <derivirana_varijabla naziv="DomainObject.Predmet.OstaliListNazivFormated_1">
      <item>Dražen Bobšić</item>
    </derivirana_varijabla>
  </DomainObject.Predmet.OstaliListNazivFormated>
  <DomainObject.Predmet.OstaliListNazivFormatedOIB>
    <izvorni_sadrzaj>
      <item>Dražen Bobšić, OIB 02879434417</item>
    </izvorni_sadrzaj>
    <derivirana_varijabla naziv="DomainObject.Predmet.OstaliListNazivFormatedOIB_1">
      <item>Dražen Bobšić, OIB 02879434417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2026.</izvorni_sadrzaj>
    <derivirana_varijabla naziv="DomainObject.Datum_1">19. svibnja 2026.</derivirana_varijabla>
  </DomainObject.Datum>
  <DomainObject.PoslovniBrojDokumenta>
    <izvorni_sadrzaj>St-150/2026-9</izvorni_sadrzaj>
    <derivirana_varijabla naziv="DomainObject.PoslovniBrojDokumenta_1">St-150/2026-9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CGL grupa j.d.o.o.  Rijeka</izvorni_sadrzaj>
    <derivirana_varijabla naziv="DomainObject.Predmet.ProtustrankaIDrugi_1">CGL grupa j.d.o.o.  Rijeka</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CGL grupa j.d.o.o.  Rijeka, OIB 79137352937, Tina Ujevića 37, 51000 Rijeka</izvorni_sadrzaj>
    <derivirana_varijabla naziv="DomainObject.Predmet.ProtustrankaIDrugiAdressOIB_1">CGL grupa j.d.o.o.  Rijeka, OIB 79137352937, Tina Ujevića 37,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CGL grupa j.d.o.o.  Rijeka</item>
      <item>Dražen Bobšić</item>
    </izvorni_sadrzaj>
    <derivirana_varijabla naziv="DomainObject.Predmet.SudioniciListNaziv_1">
      <item>FINA  Rijeka</item>
      <item>CGL grupa j.d.o.o.  Rijeka</item>
      <item>Dražen Bobšić</item>
    </derivirana_varijabla>
  </DomainObject.Predmet.SudioniciListNaziv>
  <DomainObject.Predmet.SudioniciListAdressOIB>
    <izvorni_sadrzaj>
      <item>CGL grupa j.d.o.o.  Rijeka, OIB 79137352937, Tina Ujevića 37,51000 Rijeka</item>
      <item>FINA  Rijeka, OIB 85821130368, Frana Kurelca 3,51000 Rijeka</item>
      <item>Dražen Bobšić, OIB 02879434417, Plješivička 26a,51000 Rijeka</item>
    </izvorni_sadrzaj>
    <derivirana_varijabla naziv="DomainObject.Predmet.SudioniciListAdressOIB_1">
      <item>CGL grupa j.d.o.o.  Rijeka, OIB 79137352937, Tina Ujevića 37,51000 Rijeka</item>
      <item>FINA  Rijeka, OIB 85821130368, Frana Kurelca 3,51000 Rijeka</item>
      <item>Dražen Bobšić, OIB 02879434417, Plješivička 26a,51000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79137352937</item>
      <item>, OIB 02879434417</item>
    </izvorni_sadrzaj>
    <derivirana_varijabla naziv="DomainObject.Predmet.SudioniciListNazivOIB_1">
      <item>, OIB 85821130368</item>
      <item>, OIB 79137352937</item>
      <item>, OIB 02879434417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HOPP, OIB 00950074200, Antuna Matije Reljkovića77, 43500 Daruvar</item>
    </izvorni_sadrzaj>
    <derivirana_varijabla naziv="DomainObject.Predmet.StecajniUpraviteljiListAddressOIB_1">
      <item>SNJEŽANA HOPP, OIB 00950074200, Antuna Matije Reljkovića77, 43500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DE7E1211-1AAD-4C8F-9CD8-E562987F9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1080</properties:Words>
  <properties:Characters>6041</properties:Characters>
  <properties:Lines>157</properties:Lines>
  <properties:Paragraphs>60</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7201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2026-05-18T12:20:00Z</dcterms:created>
  <dc:creator>rcerneka</dc:creator>
  <cp:lastModifiedBy>Dajana Jurković</cp:lastModifiedBy>
  <cp:lastPrinted>2026-02-04T08:09:00Z</cp:lastPrinted>
  <dcterms:modified xmlns:xsi="http://www.w3.org/2001/XMLSchema-instance" xsi:type="dcterms:W3CDTF">2026-05-19T07:12:00Z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St-150/2026-9 / Zapisnik - Ročište radi izjašnjenja o prijedlogu za otvaranje steč.post (150,2026 zapisnik prethodni sa privremenim.docx)</vt:lpwstr>
  </prop:property>
  <prop:property fmtid="{D5CDD505-2E9C-101B-9397-08002B2CF9AE}" pid="4" name="CC_coloring">
    <vt:bool>false</vt:bool>
  </prop:property>
  <prop:property fmtid="{D5CDD505-2E9C-101B-9397-08002B2CF9AE}" pid="5" name="BrojStranica">
    <vt:i4>4</vt:i4>
  </prop:property>
</prop:Properties>
</file>